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D9" w:rsidRDefault="00740A88">
      <w:pPr>
        <w:pStyle w:val="Textbody"/>
        <w:spacing w:before="72"/>
        <w:ind w:right="1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FB3FD9" w:rsidRDefault="00740A88">
      <w:pPr>
        <w:pStyle w:val="Standard"/>
        <w:ind w:right="13"/>
        <w:jc w:val="center"/>
        <w:outlineLvl w:val="1"/>
      </w:pPr>
      <w:r>
        <w:rPr>
          <w:b/>
          <w:bCs/>
          <w:sz w:val="28"/>
          <w:szCs w:val="28"/>
        </w:rPr>
        <w:t>«ФИНАНСОВЫЙ УНИВЕРСИТЕТ ПРИ ПРАВИТЕЛЬСТВЕ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ФЕДЕРАЦИИ»</w:t>
      </w:r>
    </w:p>
    <w:p w:rsidR="00FB3FD9" w:rsidRDefault="00740A88">
      <w:pPr>
        <w:pStyle w:val="Standard"/>
        <w:ind w:right="13"/>
        <w:jc w:val="center"/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FB3FD9" w:rsidRDefault="00FB3FD9">
      <w:pPr>
        <w:pStyle w:val="Standard"/>
        <w:spacing w:before="2"/>
        <w:ind w:right="13"/>
        <w:jc w:val="both"/>
        <w:rPr>
          <w:b/>
          <w:sz w:val="28"/>
          <w:szCs w:val="28"/>
        </w:rPr>
      </w:pPr>
    </w:p>
    <w:p w:rsidR="00FB3FD9" w:rsidRDefault="00740A88">
      <w:pPr>
        <w:pStyle w:val="Standard"/>
        <w:ind w:right="13"/>
        <w:jc w:val="center"/>
        <w:outlineLvl w:val="1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Финуниверситета</w:t>
      </w:r>
    </w:p>
    <w:p w:rsidR="00FB3FD9" w:rsidRDefault="00FB3FD9">
      <w:pPr>
        <w:pStyle w:val="Standard"/>
        <w:spacing w:before="11"/>
        <w:ind w:right="13"/>
        <w:jc w:val="both"/>
        <w:rPr>
          <w:b/>
          <w:sz w:val="27"/>
          <w:szCs w:val="28"/>
        </w:rPr>
      </w:pPr>
    </w:p>
    <w:p w:rsidR="00FB3FD9" w:rsidRDefault="00740A88">
      <w:pPr>
        <w:pStyle w:val="Standard"/>
        <w:ind w:right="13"/>
        <w:jc w:val="center"/>
      </w:pPr>
      <w:r>
        <w:rPr>
          <w:sz w:val="28"/>
          <w:szCs w:val="28"/>
        </w:rPr>
        <w:t>Кафедра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r>
        <w:rPr>
          <w:sz w:val="28"/>
          <w:szCs w:val="28"/>
        </w:rPr>
        <w:t>»</w:t>
      </w: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8"/>
      </w:tblGrid>
      <w:tr w:rsidR="00FB3FD9">
        <w:tblPrEx>
          <w:tblCellMar>
            <w:top w:w="0" w:type="dxa"/>
            <w:bottom w:w="0" w:type="dxa"/>
          </w:tblCellMar>
        </w:tblPrEx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FD9" w:rsidRDefault="00FB3FD9">
            <w:pPr>
              <w:pStyle w:val="Standard"/>
              <w:widowControl/>
              <w:ind w:right="13"/>
              <w:jc w:val="both"/>
              <w:rPr>
                <w:rFonts w:eastAsia="Calibri"/>
              </w:rPr>
            </w:pP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FD9" w:rsidRDefault="00FB3FD9">
            <w:pPr>
              <w:pStyle w:val="Standard"/>
              <w:widowControl/>
              <w:shd w:val="clear" w:color="auto" w:fill="FFFFFF"/>
              <w:ind w:right="13"/>
              <w:jc w:val="both"/>
              <w:rPr>
                <w:rFonts w:eastAsia="Calibri"/>
                <w:bCs/>
              </w:rPr>
            </w:pPr>
          </w:p>
          <w:p w:rsidR="00FB3FD9" w:rsidRDefault="00FB3FD9">
            <w:pPr>
              <w:pStyle w:val="Standard"/>
              <w:widowControl/>
              <w:shd w:val="clear" w:color="auto" w:fill="FFFFFF"/>
              <w:ind w:right="13"/>
              <w:jc w:val="both"/>
              <w:rPr>
                <w:rFonts w:eastAsia="Calibri"/>
                <w:bCs/>
              </w:rPr>
            </w:pPr>
          </w:p>
          <w:p w:rsidR="00FB3FD9" w:rsidRDefault="00740A88">
            <w:pPr>
              <w:pStyle w:val="Standard"/>
              <w:widowControl/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FB3FD9" w:rsidRDefault="00740A88">
            <w:pPr>
              <w:pStyle w:val="Standard"/>
              <w:widowControl/>
              <w:shd w:val="clear" w:color="auto" w:fill="FFFFFF"/>
              <w:ind w:right="13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BD05FE" w:rsidRDefault="00BD05FE">
            <w:pPr>
              <w:pStyle w:val="Standard"/>
              <w:widowControl/>
              <w:shd w:val="clear" w:color="auto" w:fill="FFFFFF"/>
              <w:ind w:right="13"/>
              <w:jc w:val="both"/>
              <w:rPr>
                <w:noProof/>
                <w:lang w:eastAsia="ru-RU"/>
              </w:rPr>
            </w:pPr>
          </w:p>
          <w:p w:rsidR="00BD05FE" w:rsidRDefault="00BD05FE">
            <w:pPr>
              <w:pStyle w:val="Standard"/>
              <w:widowControl/>
              <w:shd w:val="clear" w:color="auto" w:fill="FFFFFF"/>
              <w:ind w:right="13"/>
              <w:jc w:val="both"/>
              <w:rPr>
                <w:noProof/>
                <w:lang w:eastAsia="ru-RU"/>
              </w:rPr>
            </w:pPr>
          </w:p>
          <w:p w:rsidR="00FB3FD9" w:rsidRDefault="00BD05FE">
            <w:pPr>
              <w:pStyle w:val="Standard"/>
              <w:widowControl/>
              <w:shd w:val="clear" w:color="auto" w:fill="FFFFFF"/>
              <w:ind w:right="13"/>
              <w:jc w:val="both"/>
            </w:pPr>
            <w:r>
              <w:rPr>
                <w:noProof/>
                <w:lang w:eastAsia="ru-RU"/>
              </w:rPr>
              <w:t xml:space="preserve">                                      </w:t>
            </w:r>
            <w:bookmarkStart w:id="0" w:name="_GoBack"/>
            <w:bookmarkEnd w:id="0"/>
            <w:r w:rsidR="00740A88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740A88">
              <w:rPr>
                <w:rFonts w:eastAsia="Calibri"/>
                <w:bCs/>
                <w:sz w:val="28"/>
                <w:szCs w:val="28"/>
              </w:rPr>
              <w:t>Д.А. Циринг</w:t>
            </w:r>
          </w:p>
          <w:p w:rsidR="00FB3FD9" w:rsidRDefault="00740A88">
            <w:pPr>
              <w:pStyle w:val="Standard"/>
              <w:widowControl/>
              <w:shd w:val="clear" w:color="auto" w:fill="FFFFFF"/>
              <w:ind w:left="2053" w:right="13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  <w:lang w:val="en-US"/>
              </w:rPr>
              <w:t>15</w:t>
            </w:r>
            <w:r>
              <w:rPr>
                <w:rFonts w:eastAsia="Calibri"/>
                <w:sz w:val="24"/>
                <w:szCs w:val="24"/>
              </w:rPr>
              <w:t>» 02.2022 г.</w:t>
            </w:r>
          </w:p>
          <w:p w:rsidR="00FB3FD9" w:rsidRDefault="00FB3FD9">
            <w:pPr>
              <w:pStyle w:val="Standard"/>
              <w:widowControl/>
              <w:ind w:right="13"/>
              <w:jc w:val="both"/>
              <w:rPr>
                <w:rFonts w:eastAsia="Calibri"/>
              </w:rPr>
            </w:pPr>
          </w:p>
        </w:tc>
      </w:tr>
    </w:tbl>
    <w:p w:rsidR="00FB3FD9" w:rsidRDefault="00FB3FD9">
      <w:pPr>
        <w:pStyle w:val="Standard"/>
        <w:ind w:right="13"/>
        <w:jc w:val="both"/>
        <w:rPr>
          <w:sz w:val="30"/>
          <w:szCs w:val="28"/>
        </w:rPr>
      </w:pPr>
    </w:p>
    <w:p w:rsidR="00FB3FD9" w:rsidRDefault="00FB3FD9">
      <w:pPr>
        <w:pStyle w:val="Standard"/>
        <w:ind w:right="13"/>
        <w:jc w:val="both"/>
        <w:rPr>
          <w:sz w:val="30"/>
          <w:szCs w:val="28"/>
        </w:rPr>
      </w:pPr>
    </w:p>
    <w:p w:rsidR="00FB3FD9" w:rsidRDefault="00740A88">
      <w:pPr>
        <w:pStyle w:val="Standard"/>
        <w:widowControl/>
        <w:ind w:right="13"/>
        <w:jc w:val="center"/>
      </w:pPr>
      <w:r>
        <w:rPr>
          <w:rFonts w:eastAsia="Calibri"/>
          <w:bCs/>
          <w:sz w:val="32"/>
          <w:szCs w:val="32"/>
        </w:rPr>
        <w:t>Ю.В. Подповетная</w:t>
      </w:r>
    </w:p>
    <w:p w:rsidR="00FB3FD9" w:rsidRDefault="00FB3FD9">
      <w:pPr>
        <w:pStyle w:val="Standard"/>
        <w:widowControl/>
        <w:ind w:right="13"/>
        <w:jc w:val="both"/>
        <w:rPr>
          <w:rFonts w:eastAsia="Calibri"/>
          <w:bCs/>
          <w:sz w:val="32"/>
          <w:szCs w:val="32"/>
        </w:rPr>
      </w:pPr>
    </w:p>
    <w:p w:rsidR="00FB3FD9" w:rsidRDefault="00740A88">
      <w:pPr>
        <w:pStyle w:val="Standard"/>
        <w:ind w:right="13"/>
        <w:jc w:val="center"/>
      </w:pPr>
      <w:r>
        <w:rPr>
          <w:b/>
          <w:sz w:val="28"/>
          <w:szCs w:val="28"/>
        </w:rPr>
        <w:t xml:space="preserve">Б.1.2.3.3.3 </w:t>
      </w:r>
      <w:r>
        <w:rPr>
          <w:b/>
          <w:bCs/>
          <w:color w:val="000000"/>
          <w:sz w:val="28"/>
          <w:szCs w:val="28"/>
        </w:rPr>
        <w:t>УПРАВЛЕНИЕ ЗНАНИЯМИ ОРГАНИЗАЦИИ С ИСПОЛЬЗОВАНИЕМ ИНФОРМАЦИОННЫХ ТЕХНОЛОГИЙ</w:t>
      </w:r>
    </w:p>
    <w:p w:rsidR="00FB3FD9" w:rsidRDefault="00FB3FD9">
      <w:pPr>
        <w:pStyle w:val="Standard"/>
        <w:widowControl/>
        <w:ind w:right="13"/>
        <w:jc w:val="both"/>
        <w:rPr>
          <w:rFonts w:eastAsia="Calibri"/>
          <w:b/>
          <w:sz w:val="32"/>
          <w:szCs w:val="32"/>
        </w:rPr>
      </w:pPr>
    </w:p>
    <w:p w:rsidR="00FB3FD9" w:rsidRDefault="00740A88">
      <w:pPr>
        <w:pStyle w:val="Standard"/>
        <w:widowControl/>
        <w:ind w:right="13"/>
        <w:jc w:val="center"/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FB3FD9" w:rsidRDefault="00740A88">
      <w:pPr>
        <w:pStyle w:val="Standard"/>
        <w:ind w:right="13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B3FD9" w:rsidRDefault="00740A88">
      <w:pPr>
        <w:pStyle w:val="Standard"/>
        <w:ind w:right="13"/>
        <w:jc w:val="center"/>
      </w:pPr>
      <w:r>
        <w:rPr>
          <w:sz w:val="28"/>
          <w:szCs w:val="28"/>
        </w:rPr>
        <w:t xml:space="preserve">38.03.05 «Бизнес-информатика», </w:t>
      </w:r>
      <w:r>
        <w:rPr>
          <w:sz w:val="28"/>
          <w:szCs w:val="28"/>
        </w:rPr>
        <w:t>профиль «ИТ- менеджмент в бизнесе»</w:t>
      </w:r>
    </w:p>
    <w:p w:rsidR="00FB3FD9" w:rsidRDefault="00740A88">
      <w:pPr>
        <w:pStyle w:val="Standard"/>
        <w:ind w:right="13"/>
        <w:jc w:val="center"/>
      </w:pPr>
      <w:r>
        <w:rPr>
          <w:sz w:val="28"/>
          <w:szCs w:val="28"/>
        </w:rPr>
        <w:t>направленность программы бакалавриата</w:t>
      </w:r>
    </w:p>
    <w:p w:rsidR="00FB3FD9" w:rsidRDefault="00740A88">
      <w:pPr>
        <w:pStyle w:val="Standard"/>
        <w:ind w:right="13"/>
        <w:jc w:val="center"/>
      </w:pPr>
      <w:r>
        <w:rPr>
          <w:sz w:val="28"/>
          <w:szCs w:val="28"/>
        </w:rPr>
        <w:t>«Цифровая трансформация управления бизнесом»</w:t>
      </w:r>
    </w:p>
    <w:p w:rsidR="00FB3FD9" w:rsidRDefault="00FB3FD9">
      <w:pPr>
        <w:pStyle w:val="Standard"/>
        <w:widowControl/>
        <w:ind w:right="13"/>
        <w:jc w:val="both"/>
        <w:rPr>
          <w:rFonts w:eastAsia="Calibri"/>
          <w:sz w:val="28"/>
          <w:szCs w:val="28"/>
        </w:rPr>
      </w:pPr>
    </w:p>
    <w:p w:rsidR="00FB3FD9" w:rsidRDefault="00FB3FD9">
      <w:pPr>
        <w:pStyle w:val="Standard"/>
        <w:widowControl/>
        <w:ind w:right="13"/>
        <w:jc w:val="both"/>
        <w:rPr>
          <w:rFonts w:eastAsia="Calibri"/>
          <w:sz w:val="28"/>
          <w:szCs w:val="28"/>
        </w:rPr>
      </w:pPr>
    </w:p>
    <w:p w:rsidR="00FB3FD9" w:rsidRDefault="00FB3FD9">
      <w:pPr>
        <w:pStyle w:val="Standard"/>
        <w:widowControl/>
        <w:ind w:right="13"/>
        <w:jc w:val="both"/>
        <w:rPr>
          <w:rFonts w:eastAsia="Calibri"/>
          <w:sz w:val="28"/>
          <w:szCs w:val="28"/>
        </w:rPr>
      </w:pPr>
    </w:p>
    <w:p w:rsidR="00FB3FD9" w:rsidRDefault="00FB3FD9">
      <w:pPr>
        <w:pStyle w:val="Standard"/>
        <w:widowControl/>
        <w:ind w:right="13"/>
        <w:jc w:val="both"/>
        <w:rPr>
          <w:rFonts w:eastAsia="Calibri"/>
          <w:sz w:val="28"/>
          <w:szCs w:val="28"/>
        </w:rPr>
      </w:pPr>
    </w:p>
    <w:p w:rsidR="00FB3FD9" w:rsidRDefault="00740A88">
      <w:pPr>
        <w:pStyle w:val="Standard"/>
        <w:widowControl/>
        <w:ind w:right="13"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FB3FD9" w:rsidRDefault="00740A88">
      <w:pPr>
        <w:pStyle w:val="Standard"/>
        <w:widowControl/>
        <w:ind w:right="13"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05.02.2022</w:t>
      </w:r>
      <w:r>
        <w:rPr>
          <w:rFonts w:eastAsia="Calibri"/>
          <w:sz w:val="28"/>
          <w:szCs w:val="28"/>
        </w:rPr>
        <w:t>г.)</w:t>
      </w:r>
    </w:p>
    <w:p w:rsidR="00FB3FD9" w:rsidRDefault="00FB3FD9">
      <w:pPr>
        <w:pStyle w:val="Standard"/>
        <w:widowControl/>
        <w:ind w:right="13"/>
        <w:jc w:val="center"/>
        <w:rPr>
          <w:rFonts w:eastAsia="Calibri"/>
          <w:sz w:val="28"/>
          <w:szCs w:val="28"/>
        </w:rPr>
      </w:pPr>
    </w:p>
    <w:p w:rsidR="00FB3FD9" w:rsidRDefault="00740A88">
      <w:pPr>
        <w:pStyle w:val="Standard"/>
        <w:widowControl/>
        <w:ind w:right="13"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r>
        <w:rPr>
          <w:rFonts w:eastAsia="Calibri"/>
          <w:sz w:val="28"/>
          <w:szCs w:val="28"/>
        </w:rPr>
        <w:t xml:space="preserve">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FB3FD9" w:rsidRDefault="00FB3FD9">
      <w:pPr>
        <w:pStyle w:val="Standard"/>
        <w:widowControl/>
        <w:ind w:right="13"/>
        <w:jc w:val="both"/>
        <w:rPr>
          <w:rFonts w:eastAsia="Calibri"/>
          <w:b/>
          <w:sz w:val="28"/>
          <w:szCs w:val="28"/>
        </w:rPr>
      </w:pPr>
    </w:p>
    <w:p w:rsidR="00FB3FD9" w:rsidRDefault="00FB3FD9">
      <w:pPr>
        <w:pStyle w:val="Standard"/>
        <w:widowControl/>
        <w:ind w:right="13"/>
        <w:jc w:val="both"/>
        <w:rPr>
          <w:rFonts w:eastAsia="Calibri"/>
          <w:sz w:val="28"/>
          <w:szCs w:val="28"/>
        </w:rPr>
      </w:pPr>
    </w:p>
    <w:p w:rsidR="00FB3FD9" w:rsidRDefault="00740A88">
      <w:pPr>
        <w:pStyle w:val="Standard"/>
        <w:widowControl/>
        <w:ind w:right="13"/>
        <w:jc w:val="center"/>
      </w:pPr>
      <w:r>
        <w:rPr>
          <w:rFonts w:eastAsia="Calibri"/>
          <w:sz w:val="28"/>
          <w:szCs w:val="28"/>
        </w:rPr>
        <w:t>Челябинск 2022</w:t>
      </w:r>
    </w:p>
    <w:p w:rsidR="00FB3FD9" w:rsidRDefault="00FB3FD9">
      <w:pPr>
        <w:pStyle w:val="Textbody"/>
        <w:spacing w:before="139"/>
        <w:ind w:right="13"/>
        <w:jc w:val="both"/>
      </w:pPr>
    </w:p>
    <w:p w:rsidR="00000000" w:rsidRDefault="00740A88">
      <w:pPr>
        <w:sectPr w:rsidR="00000000">
          <w:footerReference w:type="default" r:id="rId8"/>
          <w:footerReference w:type="first" r:id="rId9"/>
          <w:pgSz w:w="11906" w:h="16850"/>
          <w:pgMar w:top="1134" w:right="1134" w:bottom="777" w:left="1134" w:header="720" w:footer="720" w:gutter="0"/>
          <w:cols w:space="0"/>
          <w:titlePg/>
        </w:sectPr>
      </w:pPr>
    </w:p>
    <w:p w:rsidR="00FB3FD9" w:rsidRDefault="00740A88">
      <w:pPr>
        <w:pStyle w:val="2"/>
        <w:spacing w:before="61"/>
        <w:ind w:left="0" w:right="13"/>
        <w:jc w:val="center"/>
      </w:pPr>
      <w:bookmarkStart w:id="1" w:name="Содержание"/>
      <w:bookmarkEnd w:id="1"/>
      <w:r>
        <w:lastRenderedPageBreak/>
        <w:t>Содержание</w:t>
      </w:r>
    </w:p>
    <w:p w:rsidR="00FB3FD9" w:rsidRDefault="00FB3FD9">
      <w:pPr>
        <w:pStyle w:val="Textbody"/>
        <w:ind w:right="13"/>
        <w:jc w:val="both"/>
        <w:rPr>
          <w:b/>
          <w:sz w:val="20"/>
        </w:rPr>
      </w:pPr>
    </w:p>
    <w:p w:rsidR="00FB3FD9" w:rsidRDefault="00FB3FD9">
      <w:pPr>
        <w:pStyle w:val="Textbody"/>
        <w:spacing w:after="1"/>
        <w:ind w:right="13"/>
        <w:jc w:val="both"/>
        <w:rPr>
          <w:b/>
          <w:sz w:val="17"/>
        </w:rPr>
      </w:pPr>
    </w:p>
    <w:tbl>
      <w:tblPr>
        <w:tblW w:w="10091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8814"/>
        <w:gridCol w:w="617"/>
      </w:tblGrid>
      <w:tr w:rsidR="00FB3FD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29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29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29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tabs>
                <w:tab w:val="left" w:pos="1563"/>
                <w:tab w:val="left" w:pos="3508"/>
                <w:tab w:val="left" w:pos="5254"/>
                <w:tab w:val="left" w:pos="6667"/>
              </w:tabs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 планируемых результатов освоения образовательной</w:t>
            </w:r>
          </w:p>
          <w:p w:rsidR="00FB3FD9" w:rsidRDefault="00740A88">
            <w:pPr>
              <w:pStyle w:val="TableParagraph"/>
              <w:spacing w:line="32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FB3FD9" w:rsidRDefault="00740A88">
            <w:pPr>
              <w:pStyle w:val="TableParagraph"/>
              <w:spacing w:line="32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FB3FD9" w:rsidRDefault="00740A88">
            <w:pPr>
              <w:pStyle w:val="TableParagraph"/>
              <w:spacing w:line="32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FB3FD9" w:rsidRDefault="00740A88">
            <w:pPr>
              <w:pStyle w:val="TableParagraph"/>
              <w:spacing w:before="2"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FB3FD9" w:rsidRDefault="00740A88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FB3FD9" w:rsidRDefault="00740A88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FB3FD9" w:rsidRDefault="00740A88">
            <w:pPr>
              <w:pStyle w:val="TableParagraph"/>
              <w:spacing w:before="2"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tabs>
                <w:tab w:val="left" w:pos="1589"/>
                <w:tab w:val="left" w:pos="3064"/>
                <w:tab w:val="left" w:pos="3562"/>
                <w:tab w:val="left" w:pos="5875"/>
                <w:tab w:val="left" w:pos="7210"/>
              </w:tabs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 основной и дополнительной учебной литературы,</w:t>
            </w:r>
          </w:p>
          <w:p w:rsidR="00FB3FD9" w:rsidRDefault="00740A88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FB3FD9" w:rsidRDefault="00740A88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289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FB3FD9" w:rsidRDefault="00740A88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FB3FD9" w:rsidRDefault="00740A88">
            <w:pPr>
              <w:pStyle w:val="TableParagraph"/>
              <w:spacing w:line="308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B3FD9" w:rsidRDefault="00740A88">
            <w:pPr>
              <w:pStyle w:val="TableParagraph"/>
              <w:spacing w:line="30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7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tabs>
                <w:tab w:val="left" w:pos="1690"/>
                <w:tab w:val="left" w:pos="5216"/>
                <w:tab w:val="left" w:pos="6265"/>
                <w:tab w:val="left" w:pos="8270"/>
              </w:tabs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Описание материально-технической базы, необходимой для</w:t>
            </w:r>
          </w:p>
          <w:p w:rsidR="00FB3FD9" w:rsidRDefault="00740A88">
            <w:pPr>
              <w:pStyle w:val="TableParagraph"/>
              <w:spacing w:line="30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3FD9" w:rsidRDefault="00740A88">
            <w:pPr>
              <w:pStyle w:val="TableParagraph"/>
              <w:spacing w:line="316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</w:tbl>
    <w:p w:rsidR="00FB3FD9" w:rsidRDefault="00FB3FD9">
      <w:pPr>
        <w:pStyle w:val="Textbody"/>
        <w:ind w:right="13"/>
        <w:jc w:val="both"/>
        <w:rPr>
          <w:b/>
          <w:sz w:val="20"/>
        </w:rPr>
      </w:pPr>
    </w:p>
    <w:p w:rsidR="00FB3FD9" w:rsidRDefault="00FB3FD9">
      <w:pPr>
        <w:pStyle w:val="Textbody"/>
        <w:ind w:right="13"/>
        <w:jc w:val="both"/>
        <w:rPr>
          <w:b/>
          <w:sz w:val="20"/>
        </w:rPr>
      </w:pPr>
    </w:p>
    <w:p w:rsidR="00FB3FD9" w:rsidRDefault="00FB3FD9">
      <w:pPr>
        <w:pStyle w:val="Textbody"/>
        <w:ind w:right="13"/>
        <w:jc w:val="both"/>
        <w:rPr>
          <w:b/>
          <w:sz w:val="20"/>
        </w:rPr>
      </w:pPr>
    </w:p>
    <w:p w:rsidR="00FB3FD9" w:rsidRDefault="00FB3FD9">
      <w:pPr>
        <w:pStyle w:val="Textbody"/>
        <w:spacing w:before="7"/>
        <w:ind w:right="13"/>
        <w:jc w:val="both"/>
        <w:rPr>
          <w:b/>
          <w:sz w:val="26"/>
        </w:rPr>
      </w:pPr>
    </w:p>
    <w:p w:rsidR="00FB3FD9" w:rsidRDefault="00FB3FD9">
      <w:pPr>
        <w:pStyle w:val="Standard"/>
        <w:spacing w:before="92"/>
        <w:ind w:right="13"/>
        <w:jc w:val="both"/>
        <w:rPr>
          <w:sz w:val="19"/>
        </w:rPr>
        <w:sectPr w:rsidR="00FB3FD9">
          <w:footerReference w:type="default" r:id="rId10"/>
          <w:footerReference w:type="first" r:id="rId11"/>
          <w:pgSz w:w="11920" w:h="16850"/>
          <w:pgMar w:top="1134" w:right="1134" w:bottom="777" w:left="1134" w:header="720" w:footer="720" w:gutter="0"/>
          <w:cols w:space="720"/>
          <w:titlePg/>
        </w:sectPr>
      </w:pPr>
    </w:p>
    <w:p w:rsidR="00FB3FD9" w:rsidRDefault="00740A88">
      <w:pPr>
        <w:pStyle w:val="1"/>
        <w:numPr>
          <w:ilvl w:val="0"/>
          <w:numId w:val="25"/>
        </w:numPr>
        <w:tabs>
          <w:tab w:val="left" w:pos="1262"/>
        </w:tabs>
        <w:spacing w:before="58"/>
        <w:ind w:left="0" w:right="13" w:firstLine="0"/>
        <w:jc w:val="both"/>
      </w:pPr>
      <w:bookmarkStart w:id="2" w:name="1._Наименование_дисциплины"/>
      <w:bookmarkEnd w:id="2"/>
      <w:r>
        <w:rPr>
          <w:spacing w:val="-1"/>
        </w:rP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FB3FD9" w:rsidRDefault="00FB3FD9">
      <w:pPr>
        <w:pStyle w:val="Textbody"/>
        <w:ind w:right="13"/>
        <w:jc w:val="both"/>
        <w:rPr>
          <w:i/>
        </w:rPr>
      </w:pPr>
    </w:p>
    <w:p w:rsidR="00FB3FD9" w:rsidRDefault="00740A88">
      <w:pPr>
        <w:pStyle w:val="Standard"/>
        <w:ind w:right="13"/>
        <w:jc w:val="both"/>
      </w:pPr>
      <w:r>
        <w:rPr>
          <w:sz w:val="28"/>
          <w:szCs w:val="28"/>
        </w:rPr>
        <w:t>Б.1.2.3.3.3 «</w:t>
      </w:r>
      <w:r>
        <w:rPr>
          <w:color w:val="000000"/>
          <w:sz w:val="28"/>
          <w:szCs w:val="28"/>
        </w:rPr>
        <w:t>Управление знаниями организации с использованием информационных технологий</w:t>
      </w:r>
      <w:r>
        <w:rPr>
          <w:sz w:val="28"/>
          <w:szCs w:val="28"/>
        </w:rPr>
        <w:t>»</w:t>
      </w:r>
    </w:p>
    <w:p w:rsidR="00FB3FD9" w:rsidRDefault="00FB3FD9">
      <w:pPr>
        <w:pStyle w:val="Textbody"/>
        <w:spacing w:before="9"/>
        <w:ind w:right="13"/>
        <w:jc w:val="both"/>
        <w:rPr>
          <w:sz w:val="41"/>
        </w:rPr>
      </w:pPr>
    </w:p>
    <w:p w:rsidR="00FB3FD9" w:rsidRDefault="00740A88">
      <w:pPr>
        <w:pStyle w:val="1"/>
        <w:numPr>
          <w:ilvl w:val="0"/>
          <w:numId w:val="19"/>
        </w:numPr>
        <w:tabs>
          <w:tab w:val="left" w:pos="1250"/>
        </w:tabs>
        <w:spacing w:line="360" w:lineRule="auto"/>
        <w:ind w:left="0" w:right="13" w:firstLine="0"/>
        <w:jc w:val="both"/>
      </w:pPr>
      <w:bookmarkStart w:id="3" w:name="2._Перечень_планируемых_результатов_осво"/>
      <w:bookmarkEnd w:id="3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и 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</w:p>
    <w:p w:rsidR="00FB3FD9" w:rsidRDefault="00FB3FD9">
      <w:pPr>
        <w:pStyle w:val="Textbody"/>
        <w:ind w:right="13"/>
        <w:jc w:val="both"/>
        <w:rPr>
          <w:b/>
          <w:i/>
          <w:sz w:val="30"/>
        </w:rPr>
      </w:pPr>
    </w:p>
    <w:p w:rsidR="00FB3FD9" w:rsidRDefault="00740A88">
      <w:pPr>
        <w:pStyle w:val="Textbody"/>
        <w:spacing w:line="360" w:lineRule="auto"/>
        <w:ind w:right="13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Б.1.2.3.3.3 «</w:t>
      </w:r>
      <w:r>
        <w:rPr>
          <w:color w:val="000000"/>
          <w:spacing w:val="1"/>
        </w:rPr>
        <w:t>Управление знаниями организации с использован</w:t>
      </w:r>
      <w:r>
        <w:rPr>
          <w:color w:val="000000"/>
          <w:spacing w:val="1"/>
        </w:rPr>
        <w:t>ием информационных технологий</w:t>
      </w:r>
      <w:r>
        <w:rPr>
          <w:spacing w:val="1"/>
        </w:rPr>
        <w:t>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следующих</w:t>
      </w:r>
      <w:r>
        <w:rPr>
          <w:spacing w:val="12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направлению</w:t>
      </w:r>
      <w:r>
        <w:rPr>
          <w:spacing w:val="10"/>
        </w:rPr>
        <w:t xml:space="preserve"> </w:t>
      </w:r>
      <w:r>
        <w:t>38.03.05 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бизнесе».</w:t>
      </w:r>
    </w:p>
    <w:p w:rsidR="00FB3FD9" w:rsidRDefault="00740A88">
      <w:pPr>
        <w:pStyle w:val="Textbody"/>
        <w:spacing w:before="160"/>
        <w:ind w:right="13"/>
        <w:jc w:val="both"/>
      </w:pPr>
      <w:r>
        <w:t>Таблица</w:t>
      </w:r>
      <w:r>
        <w:rPr>
          <w:spacing w:val="42"/>
        </w:rPr>
        <w:t xml:space="preserve"> </w:t>
      </w:r>
      <w:r>
        <w:t>1</w:t>
      </w:r>
      <w:r>
        <w:rPr>
          <w:spacing w:val="110"/>
        </w:rPr>
        <w:t xml:space="preserve"> </w:t>
      </w:r>
      <w:r>
        <w:t>Компетенции,</w:t>
      </w:r>
      <w:r>
        <w:rPr>
          <w:spacing w:val="107"/>
        </w:rPr>
        <w:t xml:space="preserve"> </w:t>
      </w:r>
      <w:r>
        <w:t>формируемые</w:t>
      </w:r>
      <w:r>
        <w:rPr>
          <w:spacing w:val="111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результате</w:t>
      </w:r>
      <w:r>
        <w:rPr>
          <w:spacing w:val="108"/>
        </w:rPr>
        <w:t xml:space="preserve"> </w:t>
      </w:r>
      <w:r>
        <w:t>изучения</w:t>
      </w:r>
      <w:r>
        <w:rPr>
          <w:spacing w:val="108"/>
        </w:rPr>
        <w:t xml:space="preserve"> </w:t>
      </w:r>
      <w:r>
        <w:t>дисциплины</w:t>
      </w:r>
    </w:p>
    <w:p w:rsidR="00FB3FD9" w:rsidRDefault="00740A88">
      <w:pPr>
        <w:pStyle w:val="Standard"/>
        <w:spacing w:before="161"/>
        <w:ind w:right="13"/>
        <w:jc w:val="both"/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Управление знаниями организации с использованием информац</w:t>
      </w:r>
      <w:r>
        <w:rPr>
          <w:color w:val="000000"/>
          <w:sz w:val="28"/>
          <w:szCs w:val="28"/>
        </w:rPr>
        <w:t>ионных технологий</w:t>
      </w:r>
      <w:r>
        <w:rPr>
          <w:sz w:val="28"/>
          <w:szCs w:val="28"/>
        </w:rPr>
        <w:t>»</w:t>
      </w:r>
    </w:p>
    <w:p w:rsidR="00FB3FD9" w:rsidRDefault="00FB3FD9">
      <w:pPr>
        <w:pStyle w:val="Textbody"/>
        <w:spacing w:before="2"/>
        <w:ind w:right="13"/>
        <w:jc w:val="both"/>
        <w:rPr>
          <w:sz w:val="14"/>
        </w:rPr>
      </w:pPr>
    </w:p>
    <w:tbl>
      <w:tblPr>
        <w:tblW w:w="9083" w:type="dxa"/>
        <w:tblInd w:w="5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6"/>
        <w:gridCol w:w="1700"/>
        <w:gridCol w:w="2411"/>
        <w:gridCol w:w="3826"/>
      </w:tblGrid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spacing w:before="9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spacing w:before="9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spacing w:before="10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4046"/>
        </w:trPr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4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740A88">
            <w:pPr>
              <w:pStyle w:val="TableParagraph"/>
              <w:spacing w:before="222"/>
              <w:ind w:right="13"/>
              <w:jc w:val="both"/>
            </w:pPr>
            <w:r>
              <w:t xml:space="preserve">Способность разрабатывать предложения для заказчиков по вопросам использования ИТ для трансформации </w:t>
            </w:r>
            <w:r>
              <w:lastRenderedPageBreak/>
              <w:t>бизнеса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</w:pPr>
            <w:r>
              <w:rPr>
                <w:sz w:val="24"/>
              </w:rPr>
              <w:lastRenderedPageBreak/>
              <w:t>1.</w:t>
            </w:r>
            <w:r>
              <w:t xml:space="preserve"> </w:t>
            </w:r>
            <w:r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FB3FD9" w:rsidRDefault="00740A88">
            <w:pPr>
              <w:pStyle w:val="TableParagraph"/>
              <w:numPr>
                <w:ilvl w:val="0"/>
                <w:numId w:val="26"/>
              </w:numPr>
              <w:tabs>
                <w:tab w:val="left" w:pos="747"/>
                <w:tab w:val="left" w:pos="1639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FB3FD9" w:rsidRDefault="00740A88">
            <w:pPr>
              <w:pStyle w:val="TableParagraph"/>
              <w:spacing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B3FD9" w:rsidRDefault="00740A88">
            <w:pPr>
              <w:pStyle w:val="TableParagraph"/>
              <w:numPr>
                <w:ilvl w:val="0"/>
                <w:numId w:val="18"/>
              </w:numPr>
              <w:tabs>
                <w:tab w:val="left" w:pos="545"/>
                <w:tab w:val="left" w:pos="546"/>
                <w:tab w:val="left" w:pos="1992"/>
                <w:tab w:val="left" w:pos="2202"/>
                <w:tab w:val="left" w:pos="2469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>
              <w:rPr>
                <w:spacing w:val="-1"/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1"/>
                <w:sz w:val="24"/>
              </w:rPr>
              <w:t>(бизнес-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приложения) </w:t>
            </w:r>
            <w:r>
              <w:rPr>
                <w:spacing w:val="-2"/>
                <w:sz w:val="24"/>
              </w:rPr>
              <w:t>под</w:t>
            </w:r>
          </w:p>
          <w:p w:rsidR="00FB3FD9" w:rsidRDefault="00740A88">
            <w:pPr>
              <w:pStyle w:val="TableParagraph"/>
              <w:tabs>
                <w:tab w:val="left" w:pos="1972"/>
              </w:tabs>
              <w:spacing w:line="270" w:lineRule="atLeas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конкретные </w:t>
            </w:r>
            <w:r>
              <w:rPr>
                <w:spacing w:val="-1"/>
                <w:sz w:val="24"/>
              </w:rPr>
              <w:t>текущие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2654"/>
        </w:trPr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740A88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740A88"/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 заказчиков ИТ-ландшафта предприятия/организации с учетом целей трансформации бизнеса.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Оценить 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ИТ-решений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 трансформации организационных структур при внедрении ИТ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5659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8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spacing w:before="8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numPr>
                <w:ilvl w:val="0"/>
                <w:numId w:val="27"/>
              </w:numPr>
              <w:tabs>
                <w:tab w:val="left" w:pos="289"/>
              </w:tabs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знание фреймворков для разработки архитектуры предприятия</w:t>
            </w: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1"/>
              <w:ind w:right="13"/>
              <w:jc w:val="both"/>
            </w:pPr>
          </w:p>
          <w:p w:rsidR="00FB3FD9" w:rsidRDefault="00740A88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Выявляет особенности архитектуры предприятия по результатам обследования организации/предприятия.</w:t>
            </w:r>
          </w:p>
          <w:p w:rsidR="00FB3FD9" w:rsidRDefault="00740A88">
            <w:pPr>
              <w:pStyle w:val="TableParagraph"/>
              <w:spacing w:before="16" w:line="104" w:lineRule="exact"/>
              <w:ind w:right="13"/>
              <w:jc w:val="both"/>
              <w:rPr>
                <w:sz w:val="19"/>
              </w:rPr>
            </w:pPr>
            <w:r>
              <w:rPr>
                <w:w w:val="99"/>
                <w:sz w:val="19"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FB3FD9" w:rsidRDefault="00740A88">
            <w:pPr>
              <w:pStyle w:val="TableParagraph"/>
              <w:tabs>
                <w:tab w:val="left" w:pos="1639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FB3FD9" w:rsidRDefault="00740A88">
            <w:pPr>
              <w:pStyle w:val="TableParagraph"/>
              <w:spacing w:before="1"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B3FD9" w:rsidRDefault="00740A88">
            <w:pPr>
              <w:pStyle w:val="TableParagraph"/>
              <w:numPr>
                <w:ilvl w:val="0"/>
                <w:numId w:val="28"/>
              </w:numPr>
              <w:tabs>
                <w:tab w:val="left" w:pos="248"/>
              </w:tabs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(бизнес-приложения)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FB3FD9" w:rsidRDefault="00FB3FD9">
            <w:pPr>
              <w:pStyle w:val="TableParagraph"/>
              <w:spacing w:before="1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FB3FD9" w:rsidRDefault="00740A88">
            <w:pPr>
              <w:pStyle w:val="TableParagraph"/>
              <w:spacing w:before="1"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B3FD9" w:rsidRDefault="00740A88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 информационной системы (бизнес-приложения) под конкретные текущие потребности заказчика;</w:t>
            </w:r>
          </w:p>
        </w:tc>
      </w:tr>
    </w:tbl>
    <w:p w:rsidR="00000000" w:rsidRPr="00BD05FE" w:rsidRDefault="00740A88">
      <w:pPr>
        <w:rPr>
          <w:lang w:val="ru-RU"/>
        </w:rPr>
        <w:sectPr w:rsidR="00000000" w:rsidRPr="00BD05FE">
          <w:footerReference w:type="default" r:id="rId12"/>
          <w:pgSz w:w="11920" w:h="16850"/>
          <w:pgMar w:top="1134" w:right="1134" w:bottom="777" w:left="1134" w:header="720" w:footer="720" w:gutter="0"/>
          <w:cols w:space="720"/>
        </w:sectPr>
      </w:pP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740A88">
      <w:pPr>
        <w:pStyle w:val="1"/>
        <w:tabs>
          <w:tab w:val="left" w:pos="1808"/>
          <w:tab w:val="left" w:pos="1809"/>
        </w:tabs>
        <w:spacing w:before="212"/>
        <w:ind w:left="0" w:right="13" w:firstLine="0"/>
        <w:jc w:val="both"/>
      </w:pPr>
      <w:bookmarkStart w:id="4" w:name="3._Место_дисциплины_в_структуре_образова"/>
      <w:bookmarkEnd w:id="4"/>
      <w:r>
        <w:t>3.Место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структуре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</w:t>
      </w:r>
    </w:p>
    <w:p w:rsidR="00FB3FD9" w:rsidRDefault="00FB3FD9">
      <w:pPr>
        <w:pStyle w:val="Textbody"/>
        <w:spacing w:before="1"/>
        <w:ind w:right="13"/>
        <w:jc w:val="both"/>
        <w:rPr>
          <w:b/>
          <w:i/>
          <w:sz w:val="44"/>
        </w:rPr>
      </w:pPr>
    </w:p>
    <w:p w:rsidR="00FB3FD9" w:rsidRDefault="00740A88">
      <w:pPr>
        <w:pStyle w:val="Textbody"/>
        <w:spacing w:line="360" w:lineRule="auto"/>
        <w:ind w:right="13"/>
        <w:jc w:val="both"/>
      </w:pPr>
      <w:r>
        <w:t>Дисциплина</w:t>
      </w:r>
      <w:r>
        <w:rPr>
          <w:spacing w:val="1"/>
        </w:rPr>
        <w:t xml:space="preserve"> </w:t>
      </w:r>
      <w:r>
        <w:rPr>
          <w:spacing w:val="1"/>
        </w:rPr>
        <w:t>«</w:t>
      </w:r>
      <w:r>
        <w:rPr>
          <w:color w:val="000000"/>
          <w:spacing w:val="1"/>
        </w:rPr>
        <w:t>Управление знаниями организации с использованием информационных технологий</w:t>
      </w:r>
      <w:r>
        <w:rPr>
          <w:spacing w:val="1"/>
        </w:rPr>
        <w:t>»</w:t>
      </w:r>
      <w:r>
        <w:rPr>
          <w:spacing w:val="1"/>
        </w:rPr>
        <w:t xml:space="preserve"> </w:t>
      </w:r>
      <w:r>
        <w:t>относится к вариативной части модуля профиля, учебного плана по направлению</w:t>
      </w:r>
      <w:r>
        <w:rPr>
          <w:spacing w:val="1"/>
        </w:rPr>
        <w:t xml:space="preserve"> </w:t>
      </w:r>
      <w:r>
        <w:rPr>
          <w:spacing w:val="-1"/>
        </w:rPr>
        <w:t>подготовки</w:t>
      </w:r>
      <w:r>
        <w:rPr>
          <w:spacing w:val="-14"/>
        </w:rPr>
        <w:t xml:space="preserve"> </w:t>
      </w:r>
      <w:r>
        <w:t>38.03.05 «Бизнес-информатика», профиль:</w:t>
      </w:r>
      <w:r>
        <w:rPr>
          <w:spacing w:val="-12"/>
        </w:rPr>
        <w:t xml:space="preserve"> </w:t>
      </w:r>
      <w:r>
        <w:t>«ИТ</w:t>
      </w:r>
      <w:r>
        <w:t>-менеджмент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бизнесе»,</w:t>
      </w:r>
      <w:r>
        <w:rPr>
          <w:spacing w:val="-68"/>
        </w:rPr>
        <w:t xml:space="preserve"> </w:t>
      </w:r>
      <w:r>
        <w:t>очная, заочная формы обучения. Программа изучения дисциплины составлена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 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 ВО</w:t>
      </w:r>
      <w:r>
        <w:rPr>
          <w:spacing w:val="1"/>
        </w:rPr>
        <w:t xml:space="preserve"> </w:t>
      </w:r>
      <w:r>
        <w:t>Финуниверситета.</w:t>
      </w:r>
      <w:r>
        <w:rPr>
          <w:spacing w:val="1"/>
        </w:rPr>
        <w:t xml:space="preserve"> </w:t>
      </w:r>
      <w:r>
        <w:t>Изучение дисциплины «Цифровой бизнес» позволит конкретизировать 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</w:t>
      </w:r>
      <w:r>
        <w:t>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-4"/>
        </w:rPr>
        <w:t xml:space="preserve"> </w:t>
      </w:r>
      <w:r>
        <w:t>решений для трансформации бизнеса.</w:t>
      </w:r>
    </w:p>
    <w:p w:rsidR="00FB3FD9" w:rsidRDefault="00740A88">
      <w:pPr>
        <w:pStyle w:val="Textbody"/>
        <w:spacing w:before="1" w:line="360" w:lineRule="auto"/>
        <w:ind w:right="13"/>
        <w:jc w:val="both"/>
      </w:pPr>
      <w:r>
        <w:t>Знания и навыки, полученные в процессе изучения дисциплины «Управление корпоративной информацией» будут использованы студентами при</w:t>
      </w:r>
      <w:r>
        <w:rPr>
          <w:spacing w:val="-6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(бакалаврской)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 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FB3FD9" w:rsidRDefault="00740A88">
      <w:pPr>
        <w:pStyle w:val="Textbody"/>
        <w:spacing w:line="360" w:lineRule="auto"/>
        <w:ind w:right="13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r>
        <w:rPr>
          <w:color w:val="000000"/>
        </w:rPr>
        <w:t>Управление знаниями организации с использованием информационных технологий</w:t>
      </w:r>
      <w:r>
        <w:t>»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завершающих</w:t>
      </w:r>
      <w:r>
        <w:rPr>
          <w:spacing w:val="-2"/>
        </w:rPr>
        <w:t xml:space="preserve"> </w:t>
      </w:r>
      <w:r>
        <w:t>изучение профиля.</w:t>
      </w:r>
    </w:p>
    <w:p w:rsidR="00FB3FD9" w:rsidRDefault="00FB3FD9">
      <w:pPr>
        <w:pStyle w:val="Textbody"/>
        <w:spacing w:line="360" w:lineRule="auto"/>
        <w:ind w:right="13"/>
        <w:jc w:val="both"/>
      </w:pPr>
    </w:p>
    <w:p w:rsidR="00FB3FD9" w:rsidRDefault="00740A88">
      <w:pPr>
        <w:pStyle w:val="Textbody"/>
        <w:spacing w:line="360" w:lineRule="auto"/>
        <w:ind w:right="13"/>
        <w:jc w:val="both"/>
      </w:pPr>
      <w:r>
        <w:rPr>
          <w:b/>
          <w:i/>
        </w:rPr>
        <w:t>4.Объем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дисциплины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зачетных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единицах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академических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часах</w:t>
      </w:r>
      <w:r>
        <w:rPr>
          <w:b/>
          <w:i/>
          <w:spacing w:val="-77"/>
        </w:rPr>
        <w:t xml:space="preserve"> </w:t>
      </w:r>
      <w:r>
        <w:rPr>
          <w:b/>
          <w:i/>
        </w:rPr>
        <w:t>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выделением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объема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аудиторной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(лекции,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семинары)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77"/>
        </w:rPr>
        <w:t xml:space="preserve"> </w:t>
      </w:r>
      <w:r>
        <w:rPr>
          <w:b/>
          <w:i/>
        </w:rPr>
        <w:t>самостоятельной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работы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обучающихся</w:t>
      </w:r>
    </w:p>
    <w:p w:rsidR="00FB3FD9" w:rsidRDefault="00FB3FD9">
      <w:pPr>
        <w:pStyle w:val="Textbody"/>
        <w:spacing w:line="360" w:lineRule="auto"/>
        <w:ind w:right="13"/>
        <w:jc w:val="both"/>
        <w:rPr>
          <w:b/>
          <w:i/>
        </w:rPr>
      </w:pPr>
    </w:p>
    <w:p w:rsidR="00FB3FD9" w:rsidRDefault="00740A88">
      <w:pPr>
        <w:pStyle w:val="Textbody"/>
        <w:spacing w:before="2" w:line="360" w:lineRule="auto"/>
        <w:ind w:right="13"/>
        <w:jc w:val="both"/>
      </w:pPr>
      <w:r>
        <w:t xml:space="preserve">Таблица 2 Трудоемкость дисциплины </w:t>
      </w:r>
      <w:r>
        <w:t>«</w:t>
      </w:r>
      <w:r>
        <w:rPr>
          <w:color w:val="000000"/>
        </w:rPr>
        <w:t>Управление знаниями организации с использованием информационных технологий</w:t>
      </w:r>
      <w:r>
        <w:t>»</w:t>
      </w:r>
      <w:r>
        <w:t xml:space="preserve"> 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W w:w="9348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7"/>
        <w:gridCol w:w="3401"/>
      </w:tblGrid>
      <w:tr w:rsidR="00FB3FD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бучения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73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5" w:lineRule="exact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дисци-плины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7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зач.ед./108час.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2" w:lineRule="exact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5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Расчетно-графическая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FB3FD9" w:rsidRDefault="00FB3FD9">
      <w:pPr>
        <w:pStyle w:val="Textbody"/>
        <w:spacing w:before="6"/>
        <w:ind w:right="13"/>
        <w:jc w:val="both"/>
        <w:rPr>
          <w:sz w:val="21"/>
        </w:rPr>
      </w:pPr>
    </w:p>
    <w:p w:rsidR="00FB3FD9" w:rsidRDefault="00740A88">
      <w:pPr>
        <w:pStyle w:val="1"/>
        <w:tabs>
          <w:tab w:val="left" w:pos="1958"/>
        </w:tabs>
        <w:spacing w:before="89" w:line="235" w:lineRule="auto"/>
        <w:ind w:left="0" w:right="13" w:firstLine="0"/>
        <w:jc w:val="both"/>
      </w:pPr>
      <w:bookmarkStart w:id="5" w:name="5._Содержание_дисциплины,_структурирован"/>
      <w:bookmarkEnd w:id="5"/>
      <w:r>
        <w:t>5.Содержание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</w:t>
      </w:r>
    </w:p>
    <w:p w:rsidR="00FB3FD9" w:rsidRDefault="00FB3FD9">
      <w:pPr>
        <w:pStyle w:val="Textbody"/>
        <w:ind w:right="13"/>
        <w:jc w:val="both"/>
        <w:rPr>
          <w:b/>
          <w:i/>
          <w:sz w:val="34"/>
        </w:rPr>
      </w:pPr>
    </w:p>
    <w:p w:rsidR="00FB3FD9" w:rsidRDefault="00740A88">
      <w:pPr>
        <w:pStyle w:val="Standard"/>
        <w:tabs>
          <w:tab w:val="left" w:pos="1958"/>
        </w:tabs>
        <w:spacing w:before="275"/>
        <w:ind w:right="13"/>
        <w:jc w:val="both"/>
      </w:pPr>
      <w:r>
        <w:rPr>
          <w:b/>
          <w:i/>
          <w:sz w:val="32"/>
        </w:rPr>
        <w:t>5.1.Содержание</w:t>
      </w:r>
      <w:r>
        <w:rPr>
          <w:b/>
          <w:i/>
          <w:spacing w:val="-9"/>
          <w:sz w:val="32"/>
        </w:rPr>
        <w:t xml:space="preserve"> </w:t>
      </w:r>
      <w:r>
        <w:rPr>
          <w:b/>
          <w:i/>
          <w:sz w:val="32"/>
        </w:rPr>
        <w:t>дисциплины</w:t>
      </w:r>
    </w:p>
    <w:p w:rsidR="00FB3FD9" w:rsidRDefault="00740A88">
      <w:pPr>
        <w:pStyle w:val="Standard"/>
        <w:spacing w:before="30"/>
        <w:ind w:right="13"/>
        <w:jc w:val="both"/>
      </w:pPr>
      <w:bookmarkStart w:id="6" w:name="1.1._Содержание_дисциплины"/>
      <w:bookmarkEnd w:id="6"/>
      <w:r>
        <w:rPr>
          <w:b/>
          <w:i/>
          <w:sz w:val="28"/>
        </w:rPr>
        <w:t>1.1.</w:t>
      </w:r>
      <w:r>
        <w:rPr>
          <w:b/>
          <w:i/>
          <w:spacing w:val="113"/>
          <w:sz w:val="28"/>
        </w:rPr>
        <w:t xml:space="preserve"> </w:t>
      </w:r>
      <w:r>
        <w:rPr>
          <w:b/>
          <w:i/>
          <w:sz w:val="28"/>
        </w:rPr>
        <w:t>Содержание</w:t>
      </w:r>
      <w:r>
        <w:rPr>
          <w:b/>
          <w:i/>
          <w:spacing w:val="85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FB3FD9" w:rsidRDefault="00FB3FD9">
      <w:pPr>
        <w:pStyle w:val="Textbody"/>
        <w:ind w:right="13"/>
        <w:jc w:val="both"/>
        <w:rPr>
          <w:b/>
          <w:i/>
          <w:sz w:val="30"/>
        </w:rPr>
      </w:pPr>
    </w:p>
    <w:p w:rsidR="00FB3FD9" w:rsidRDefault="00740A88">
      <w:pPr>
        <w:pStyle w:val="Standard"/>
        <w:spacing w:before="189"/>
        <w:ind w:right="13"/>
        <w:jc w:val="both"/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Введение: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корпоративное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управление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ИТ</w:t>
      </w:r>
    </w:p>
    <w:p w:rsidR="00FB3FD9" w:rsidRDefault="00740A88">
      <w:pPr>
        <w:pStyle w:val="Textbody"/>
        <w:spacing w:before="5" w:line="276" w:lineRule="auto"/>
        <w:ind w:right="13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38500.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ISACA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корпоративному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ИТ.</w:t>
      </w:r>
      <w:r>
        <w:rPr>
          <w:spacing w:val="-67"/>
        </w:rPr>
        <w:t xml:space="preserve"> </w:t>
      </w:r>
      <w:r>
        <w:t>Референтная процессная модель COBIT 5.0. Оценка зрелости в COBIT 5.0.</w:t>
      </w:r>
      <w:r>
        <w:rPr>
          <w:spacing w:val="1"/>
        </w:rPr>
        <w:t xml:space="preserve"> </w:t>
      </w:r>
      <w:r>
        <w:t>Методика</w:t>
      </w:r>
      <w:r>
        <w:rPr>
          <w:spacing w:val="-1"/>
        </w:rPr>
        <w:t xml:space="preserve"> </w:t>
      </w:r>
      <w:r>
        <w:t>COBIT</w:t>
      </w:r>
      <w:r>
        <w:rPr>
          <w:spacing w:val="1"/>
        </w:rPr>
        <w:t xml:space="preserve"> </w:t>
      </w:r>
      <w:r>
        <w:t>PAM.</w:t>
      </w:r>
    </w:p>
    <w:p w:rsidR="00FB3FD9" w:rsidRDefault="00FB3FD9">
      <w:pPr>
        <w:pStyle w:val="Textbody"/>
        <w:spacing w:before="5" w:line="276" w:lineRule="auto"/>
        <w:ind w:right="13"/>
        <w:jc w:val="both"/>
      </w:pPr>
    </w:p>
    <w:p w:rsidR="00FB3FD9" w:rsidRDefault="00740A88">
      <w:pPr>
        <w:pStyle w:val="2"/>
        <w:ind w:left="0" w:right="13"/>
      </w:pPr>
      <w:r>
        <w:t>Тема 2. Ценность</w:t>
      </w:r>
      <w:r>
        <w:rPr>
          <w:spacing w:val="-1"/>
        </w:rPr>
        <w:t xml:space="preserve"> </w:t>
      </w:r>
      <w:r>
        <w:t>ИТ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бизнеса</w:t>
      </w:r>
    </w:p>
    <w:p w:rsidR="00FB3FD9" w:rsidRDefault="00740A88">
      <w:pPr>
        <w:pStyle w:val="Textbody"/>
        <w:spacing w:before="50"/>
        <w:ind w:right="13"/>
        <w:jc w:val="both"/>
      </w:pPr>
      <w:r>
        <w:rPr>
          <w:i/>
        </w:rPr>
        <w:t xml:space="preserve">Ценность ИТ и соответствие ИТ бизнес целям. </w:t>
      </w:r>
      <w:r>
        <w:t>Ценност</w:t>
      </w:r>
      <w:r>
        <w:t>ный подход в</w:t>
      </w:r>
      <w:r>
        <w:rPr>
          <w:spacing w:val="1"/>
        </w:rPr>
        <w:t xml:space="preserve"> </w:t>
      </w:r>
      <w:r>
        <w:t>бизнесе, концепция и основные понятия методологии Val IT, методология</w:t>
      </w:r>
      <w:r>
        <w:rPr>
          <w:spacing w:val="1"/>
        </w:rPr>
        <w:t xml:space="preserve"> </w:t>
      </w:r>
      <w:r>
        <w:t>VMM</w:t>
      </w:r>
      <w:r>
        <w:rPr>
          <w:spacing w:val="1"/>
        </w:rPr>
        <w:t xml:space="preserve"> </w:t>
      </w:r>
      <w:r>
        <w:t>(Value</w:t>
      </w:r>
      <w:r>
        <w:rPr>
          <w:spacing w:val="1"/>
        </w:rPr>
        <w:t xml:space="preserve"> </w:t>
      </w:r>
      <w:r>
        <w:t>measuring</w:t>
      </w:r>
      <w:r>
        <w:rPr>
          <w:spacing w:val="1"/>
        </w:rPr>
        <w:t xml:space="preserve"> </w:t>
      </w:r>
      <w:r>
        <w:t>methodology),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rPr>
          <w:spacing w:val="-1"/>
        </w:rPr>
        <w:t>ценностью</w:t>
      </w:r>
      <w:r>
        <w:rPr>
          <w:spacing w:val="-32"/>
        </w:rPr>
        <w:t xml:space="preserve"> </w:t>
      </w:r>
      <w:r>
        <w:rPr>
          <w:spacing w:val="-1"/>
        </w:rPr>
        <w:t>ИТ</w:t>
      </w:r>
      <w:r>
        <w:rPr>
          <w:spacing w:val="-28"/>
        </w:rPr>
        <w:t xml:space="preserve"> </w:t>
      </w:r>
      <w:r>
        <w:t>для</w:t>
      </w:r>
      <w:r>
        <w:rPr>
          <w:spacing w:val="-28"/>
        </w:rPr>
        <w:t xml:space="preserve"> </w:t>
      </w:r>
      <w:r>
        <w:t>бизнеса,</w:t>
      </w:r>
      <w:r>
        <w:rPr>
          <w:spacing w:val="-30"/>
        </w:rPr>
        <w:t xml:space="preserve"> </w:t>
      </w:r>
      <w:r>
        <w:t>расчет</w:t>
      </w:r>
      <w:r>
        <w:rPr>
          <w:spacing w:val="-30"/>
        </w:rPr>
        <w:t xml:space="preserve"> </w:t>
      </w:r>
      <w:r>
        <w:t>ROI</w:t>
      </w:r>
      <w:r>
        <w:rPr>
          <w:spacing w:val="-29"/>
        </w:rPr>
        <w:t xml:space="preserve"> </w:t>
      </w:r>
      <w:r>
        <w:t>в</w:t>
      </w:r>
      <w:r>
        <w:rPr>
          <w:spacing w:val="-30"/>
        </w:rPr>
        <w:t xml:space="preserve"> </w:t>
      </w:r>
      <w:r>
        <w:t>ИТ</w:t>
      </w:r>
      <w:r>
        <w:rPr>
          <w:spacing w:val="-28"/>
        </w:rPr>
        <w:t xml:space="preserve"> </w:t>
      </w:r>
      <w:r>
        <w:t>проектах,</w:t>
      </w:r>
      <w:r>
        <w:rPr>
          <w:spacing w:val="-30"/>
        </w:rPr>
        <w:t xml:space="preserve"> </w:t>
      </w:r>
      <w:r>
        <w:t>обоснование</w:t>
      </w:r>
      <w:r>
        <w:rPr>
          <w:spacing w:val="-28"/>
        </w:rPr>
        <w:t xml:space="preserve"> </w:t>
      </w:r>
      <w:r>
        <w:t>увеличения</w:t>
      </w:r>
      <w:r>
        <w:rPr>
          <w:spacing w:val="-68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(ТСО) ИТ</w:t>
      </w:r>
      <w:r>
        <w:rPr>
          <w:spacing w:val="1"/>
        </w:rPr>
        <w:t xml:space="preserve"> </w:t>
      </w:r>
      <w:r>
        <w:t>при развитии ИС.</w:t>
      </w:r>
    </w:p>
    <w:p w:rsidR="00FB3FD9" w:rsidRDefault="00FB3FD9">
      <w:pPr>
        <w:pStyle w:val="Textbody"/>
        <w:spacing w:before="50"/>
        <w:ind w:right="13"/>
        <w:jc w:val="both"/>
      </w:pPr>
    </w:p>
    <w:p w:rsidR="00FB3FD9" w:rsidRDefault="00740A88">
      <w:pPr>
        <w:pStyle w:val="2"/>
        <w:spacing w:before="1"/>
        <w:ind w:left="0" w:right="13"/>
      </w:pPr>
      <w:bookmarkStart w:id="7" w:name="Тема_3._Информационная_система_предприят"/>
      <w:bookmarkEnd w:id="7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</w:p>
    <w:p w:rsidR="00FB3FD9" w:rsidRDefault="00740A88">
      <w:pPr>
        <w:pStyle w:val="Standard"/>
        <w:ind w:right="13"/>
        <w:jc w:val="both"/>
      </w:pPr>
      <w:r>
        <w:rPr>
          <w:i/>
          <w:sz w:val="28"/>
        </w:rPr>
        <w:t>Уровни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зрелости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корпоративных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предприятии,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(MRP,</w:t>
      </w:r>
      <w:r>
        <w:rPr>
          <w:spacing w:val="1"/>
          <w:sz w:val="28"/>
        </w:rPr>
        <w:t xml:space="preserve"> </w:t>
      </w:r>
      <w:r>
        <w:rPr>
          <w:sz w:val="28"/>
        </w:rPr>
        <w:t>MRPII,</w:t>
      </w:r>
      <w:r>
        <w:rPr>
          <w:spacing w:val="-3"/>
          <w:sz w:val="28"/>
        </w:rPr>
        <w:t xml:space="preserve"> </w:t>
      </w:r>
      <w:r>
        <w:rPr>
          <w:sz w:val="28"/>
        </w:rPr>
        <w:t>ERP,</w:t>
      </w:r>
      <w:r>
        <w:rPr>
          <w:spacing w:val="-3"/>
          <w:sz w:val="28"/>
        </w:rPr>
        <w:t xml:space="preserve"> </w:t>
      </w:r>
      <w:r>
        <w:rPr>
          <w:sz w:val="28"/>
        </w:rPr>
        <w:t>CSRP,</w:t>
      </w:r>
      <w:r>
        <w:rPr>
          <w:spacing w:val="-1"/>
          <w:sz w:val="28"/>
        </w:rPr>
        <w:t xml:space="preserve"> </w:t>
      </w:r>
      <w:r>
        <w:rPr>
          <w:sz w:val="28"/>
        </w:rPr>
        <w:t>ERPII),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современные 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классификации.</w:t>
      </w:r>
    </w:p>
    <w:p w:rsidR="00FB3FD9" w:rsidRDefault="00740A88">
      <w:pPr>
        <w:pStyle w:val="Standard"/>
        <w:spacing w:line="320" w:lineRule="exact"/>
        <w:ind w:right="13"/>
        <w:jc w:val="both"/>
      </w:pPr>
      <w:r>
        <w:rPr>
          <w:i/>
          <w:sz w:val="28"/>
          <w:szCs w:val="28"/>
        </w:rPr>
        <w:t>Классификация</w:t>
      </w:r>
      <w:r>
        <w:rPr>
          <w:i/>
          <w:spacing w:val="17"/>
          <w:sz w:val="28"/>
          <w:szCs w:val="28"/>
        </w:rPr>
        <w:t xml:space="preserve"> </w:t>
      </w:r>
      <w:r>
        <w:rPr>
          <w:i/>
          <w:sz w:val="28"/>
          <w:szCs w:val="28"/>
        </w:rPr>
        <w:t>данных</w:t>
      </w:r>
      <w:r>
        <w:rPr>
          <w:i/>
          <w:spacing w:val="17"/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pacing w:val="15"/>
          <w:sz w:val="28"/>
          <w:szCs w:val="28"/>
        </w:rPr>
        <w:t xml:space="preserve"> </w:t>
      </w:r>
      <w:r>
        <w:rPr>
          <w:i/>
          <w:sz w:val="28"/>
          <w:szCs w:val="28"/>
        </w:rPr>
        <w:t>ИС,</w:t>
      </w:r>
      <w:r>
        <w:rPr>
          <w:i/>
          <w:spacing w:val="17"/>
          <w:sz w:val="28"/>
          <w:szCs w:val="28"/>
        </w:rPr>
        <w:t xml:space="preserve"> </w:t>
      </w:r>
      <w:r>
        <w:rPr>
          <w:i/>
          <w:sz w:val="28"/>
          <w:szCs w:val="28"/>
        </w:rPr>
        <w:t>управление</w:t>
      </w:r>
      <w:r>
        <w:rPr>
          <w:i/>
          <w:spacing w:val="16"/>
          <w:sz w:val="28"/>
          <w:szCs w:val="28"/>
        </w:rPr>
        <w:t xml:space="preserve"> </w:t>
      </w:r>
      <w:r>
        <w:rPr>
          <w:i/>
          <w:sz w:val="28"/>
          <w:szCs w:val="28"/>
        </w:rPr>
        <w:t>целостностью</w:t>
      </w:r>
      <w:r>
        <w:rPr>
          <w:i/>
          <w:spacing w:val="16"/>
          <w:sz w:val="28"/>
          <w:szCs w:val="28"/>
        </w:rPr>
        <w:t xml:space="preserve"> </w:t>
      </w:r>
      <w:r>
        <w:rPr>
          <w:i/>
          <w:sz w:val="28"/>
          <w:szCs w:val="28"/>
        </w:rPr>
        <w:t>и</w:t>
      </w:r>
      <w:r>
        <w:rPr>
          <w:i/>
          <w:spacing w:val="16"/>
          <w:sz w:val="28"/>
          <w:szCs w:val="28"/>
        </w:rPr>
        <w:t xml:space="preserve"> </w:t>
      </w:r>
      <w:r>
        <w:rPr>
          <w:i/>
          <w:sz w:val="28"/>
          <w:szCs w:val="28"/>
        </w:rPr>
        <w:t>интеграция</w:t>
      </w:r>
    </w:p>
    <w:p w:rsidR="00FB3FD9" w:rsidRDefault="00740A88">
      <w:pPr>
        <w:pStyle w:val="Standard"/>
        <w:spacing w:line="320" w:lineRule="exact"/>
        <w:ind w:right="13"/>
        <w:jc w:val="both"/>
      </w:pPr>
      <w:r>
        <w:rPr>
          <w:i/>
          <w:sz w:val="28"/>
          <w:szCs w:val="28"/>
        </w:rPr>
        <w:t xml:space="preserve">подсистем. </w:t>
      </w:r>
      <w:r>
        <w:rPr>
          <w:sz w:val="28"/>
          <w:szCs w:val="28"/>
        </w:rPr>
        <w:t>Типы данных в ИС предприятия, обоснование различие 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данными,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обсуждаются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интеграции,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интеграционные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шины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предприятия.</w:t>
      </w:r>
    </w:p>
    <w:p w:rsidR="00FB3FD9" w:rsidRDefault="00740A88">
      <w:pPr>
        <w:pStyle w:val="Textbody"/>
        <w:ind w:right="13"/>
        <w:jc w:val="both"/>
      </w:pPr>
      <w:r>
        <w:rPr>
          <w:i/>
        </w:rPr>
        <w:t>Перспективные</w:t>
      </w:r>
      <w:r>
        <w:rPr>
          <w:i/>
          <w:spacing w:val="1"/>
        </w:rPr>
        <w:t xml:space="preserve"> </w:t>
      </w:r>
      <w:r>
        <w:rPr>
          <w:i/>
        </w:rPr>
        <w:t>направления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раб</w:t>
      </w:r>
      <w:r>
        <w:t>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большими</w:t>
      </w:r>
      <w:r>
        <w:rPr>
          <w:spacing w:val="-67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HADOOP,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распределенного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(блокчейн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др.),</w:t>
      </w:r>
      <w:r>
        <w:rPr>
          <w:spacing w:val="-16"/>
        </w:rPr>
        <w:t xml:space="preserve"> </w:t>
      </w:r>
      <w:r>
        <w:t>интернет</w:t>
      </w:r>
      <w:r>
        <w:rPr>
          <w:spacing w:val="-16"/>
        </w:rPr>
        <w:t xml:space="preserve"> </w:t>
      </w:r>
      <w:r>
        <w:t>вещей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индустрия</w:t>
      </w:r>
      <w:r>
        <w:rPr>
          <w:spacing w:val="-15"/>
        </w:rPr>
        <w:t xml:space="preserve"> </w:t>
      </w:r>
      <w:r>
        <w:t>4.0,</w:t>
      </w:r>
      <w:r>
        <w:rPr>
          <w:spacing w:val="-15"/>
        </w:rPr>
        <w:t xml:space="preserve"> </w:t>
      </w:r>
      <w:r>
        <w:t>виртуализация,</w:t>
      </w:r>
      <w:r>
        <w:rPr>
          <w:spacing w:val="-16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lastRenderedPageBreak/>
        <w:t>примеры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предприятия.</w:t>
      </w:r>
    </w:p>
    <w:p w:rsidR="00FB3FD9" w:rsidRDefault="00740A88">
      <w:pPr>
        <w:pStyle w:val="Textbody"/>
        <w:ind w:right="13"/>
        <w:jc w:val="both"/>
      </w:pPr>
      <w:r>
        <w:rPr>
          <w:i/>
        </w:rPr>
        <w:t>Разработка прикладных систем и современные подходы к управлению</w:t>
      </w:r>
      <w:r>
        <w:rPr>
          <w:i/>
          <w:spacing w:val="1"/>
        </w:rPr>
        <w:t xml:space="preserve"> </w:t>
      </w:r>
      <w:r>
        <w:rPr>
          <w:i/>
        </w:rPr>
        <w:t xml:space="preserve">проектами в ИТ. </w:t>
      </w:r>
      <w:r>
        <w:t>Этапы разработки прикладных</w:t>
      </w:r>
      <w:r>
        <w:t xml:space="preserve"> систем. Концепция SADT -</w:t>
      </w:r>
      <w:r>
        <w:rPr>
          <w:spacing w:val="1"/>
        </w:rPr>
        <w:t xml:space="preserve"> </w:t>
      </w:r>
      <w:r>
        <w:t>Structured</w:t>
      </w:r>
      <w:r>
        <w:rPr>
          <w:spacing w:val="1"/>
        </w:rPr>
        <w:t xml:space="preserve"> </w:t>
      </w:r>
      <w:r>
        <w:t>Analysis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Design</w:t>
      </w:r>
      <w:r>
        <w:rPr>
          <w:spacing w:val="1"/>
        </w:rPr>
        <w:t xml:space="preserve"> </w:t>
      </w:r>
      <w:r>
        <w:t>Technique,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rPr>
          <w:spacing w:val="-1"/>
        </w:rPr>
        <w:t>управление</w:t>
      </w:r>
      <w:r>
        <w:rPr>
          <w:spacing w:val="-17"/>
        </w:rPr>
        <w:t xml:space="preserve"> </w:t>
      </w:r>
      <w:r>
        <w:rPr>
          <w:spacing w:val="-1"/>
        </w:rPr>
        <w:t>требованиями</w:t>
      </w:r>
      <w:r>
        <w:rPr>
          <w:spacing w:val="-1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проектного</w:t>
      </w:r>
      <w:r>
        <w:rPr>
          <w:spacing w:val="-14"/>
        </w:rPr>
        <w:t xml:space="preserve"> </w:t>
      </w:r>
      <w:r>
        <w:t>управления</w:t>
      </w:r>
      <w:r>
        <w:rPr>
          <w:spacing w:val="-14"/>
        </w:rPr>
        <w:t xml:space="preserve"> </w:t>
      </w:r>
      <w:r>
        <w:t>(каскадное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гибкое управление), программное обеспечение для разработки и управления</w:t>
      </w:r>
      <w:r>
        <w:rPr>
          <w:spacing w:val="1"/>
        </w:rPr>
        <w:t xml:space="preserve"> </w:t>
      </w:r>
      <w:r>
        <w:t>проектами.</w:t>
      </w:r>
    </w:p>
    <w:p w:rsidR="00FB3FD9" w:rsidRDefault="00FB3FD9">
      <w:pPr>
        <w:pStyle w:val="Textbody"/>
        <w:ind w:right="13"/>
        <w:jc w:val="both"/>
      </w:pPr>
    </w:p>
    <w:p w:rsidR="00FB3FD9" w:rsidRDefault="00740A88">
      <w:pPr>
        <w:pStyle w:val="2"/>
        <w:spacing w:line="315" w:lineRule="exact"/>
        <w:ind w:left="0" w:right="13"/>
      </w:pPr>
      <w:bookmarkStart w:id="8" w:name="Тема_4._Внедрение_информационных_систем"/>
      <w:bookmarkEnd w:id="8"/>
      <w:r>
        <w:t>Тема 4.</w:t>
      </w:r>
      <w:r>
        <w:rPr>
          <w:spacing w:val="-1"/>
        </w:rPr>
        <w:t xml:space="preserve"> </w:t>
      </w:r>
      <w:r>
        <w:t>Внедрение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систем</w:t>
      </w:r>
    </w:p>
    <w:p w:rsidR="00FB3FD9" w:rsidRDefault="00740A88">
      <w:pPr>
        <w:pStyle w:val="Textbody"/>
        <w:spacing w:before="4"/>
        <w:ind w:right="13"/>
        <w:jc w:val="both"/>
      </w:pPr>
      <w:r>
        <w:rPr>
          <w:i/>
        </w:rPr>
        <w:t xml:space="preserve">Внедрение ИТ, нормативные требования в ИТ. </w:t>
      </w:r>
      <w:r>
        <w:t>Этапы внедрения ИТ,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эксплуатацией,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внедрения в зависимости от вида деятельности организации, нормативные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  <w:lang w:val="en-US"/>
        </w:rPr>
        <w:t xml:space="preserve"> </w:t>
      </w:r>
      <w:r>
        <w:t>методологий</w:t>
      </w:r>
      <w:r>
        <w:rPr>
          <w:spacing w:val="1"/>
          <w:lang w:val="en-US"/>
        </w:rPr>
        <w:t xml:space="preserve"> </w:t>
      </w:r>
      <w:r>
        <w:t>внедрений</w:t>
      </w:r>
      <w:r>
        <w:rPr>
          <w:spacing w:val="1"/>
          <w:lang w:val="en-US"/>
        </w:rPr>
        <w:t xml:space="preserve"> </w:t>
      </w:r>
      <w:r>
        <w:rPr>
          <w:lang w:val="en-US"/>
        </w:rPr>
        <w:t>(Microsoft</w:t>
      </w:r>
      <w:r>
        <w:rPr>
          <w:spacing w:val="1"/>
          <w:lang w:val="en-US"/>
        </w:rPr>
        <w:t xml:space="preserve"> </w:t>
      </w:r>
      <w:r>
        <w:rPr>
          <w:lang w:val="en-US"/>
        </w:rPr>
        <w:t>Sure</w:t>
      </w:r>
      <w:r>
        <w:rPr>
          <w:spacing w:val="1"/>
          <w:lang w:val="en-US"/>
        </w:rPr>
        <w:t xml:space="preserve"> </w:t>
      </w:r>
      <w:r>
        <w:rPr>
          <w:lang w:val="en-US"/>
        </w:rPr>
        <w:t>Step</w:t>
      </w:r>
      <w:r>
        <w:rPr>
          <w:spacing w:val="1"/>
          <w:lang w:val="en-US"/>
        </w:rPr>
        <w:t xml:space="preserve"> </w:t>
      </w:r>
      <w:r>
        <w:rPr>
          <w:lang w:val="en-US"/>
        </w:rPr>
        <w:t xml:space="preserve">Methodology, Oracle Application Implementation Method) </w:t>
      </w:r>
      <w:r>
        <w:t>д</w:t>
      </w:r>
      <w:r>
        <w:t>ля</w:t>
      </w:r>
      <w:r>
        <w:rPr>
          <w:lang w:val="en-US"/>
        </w:rPr>
        <w:t xml:space="preserve"> </w:t>
      </w:r>
      <w:r>
        <w:t>управления</w:t>
      </w:r>
      <w:r>
        <w:rPr>
          <w:lang w:val="en-US"/>
        </w:rPr>
        <w:t xml:space="preserve"> </w:t>
      </w:r>
      <w:r>
        <w:t>ИТ</w:t>
      </w:r>
      <w:r>
        <w:rPr>
          <w:lang w:val="en-US"/>
        </w:rPr>
        <w:t>.</w:t>
      </w:r>
      <w:r>
        <w:rPr>
          <w:spacing w:val="1"/>
          <w:lang w:val="en-US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ИТ:</w:t>
      </w:r>
      <w:r>
        <w:rPr>
          <w:spacing w:val="1"/>
        </w:rPr>
        <w:t xml:space="preserve"> </w:t>
      </w:r>
      <w:r>
        <w:t>конвертация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(CV),</w:t>
      </w:r>
      <w:r>
        <w:rPr>
          <w:spacing w:val="1"/>
        </w:rPr>
        <w:t xml:space="preserve"> </w:t>
      </w:r>
      <w:r>
        <w:t>документирование</w:t>
      </w:r>
      <w:r>
        <w:rPr>
          <w:spacing w:val="-11"/>
        </w:rPr>
        <w:t xml:space="preserve"> </w:t>
      </w:r>
      <w:r>
        <w:t>(DO),</w:t>
      </w:r>
      <w:r>
        <w:rPr>
          <w:spacing w:val="-10"/>
        </w:rPr>
        <w:t xml:space="preserve"> </w:t>
      </w:r>
      <w:r>
        <w:t>тестирование</w:t>
      </w:r>
      <w:r>
        <w:rPr>
          <w:spacing w:val="-13"/>
        </w:rPr>
        <w:t xml:space="preserve"> </w:t>
      </w:r>
      <w:r>
        <w:t>функциональности</w:t>
      </w:r>
      <w:r>
        <w:rPr>
          <w:spacing w:val="-9"/>
        </w:rPr>
        <w:t xml:space="preserve"> </w:t>
      </w:r>
      <w:r>
        <w:t>(TE),</w:t>
      </w:r>
      <w:r>
        <w:rPr>
          <w:spacing w:val="-8"/>
        </w:rPr>
        <w:t xml:space="preserve"> </w:t>
      </w:r>
      <w:r>
        <w:t>тестирование</w:t>
      </w:r>
      <w:r>
        <w:rPr>
          <w:spacing w:val="-67"/>
        </w:rPr>
        <w:t xml:space="preserve"> </w:t>
      </w:r>
      <w:r>
        <w:t>производительности</w:t>
      </w:r>
      <w:r>
        <w:rPr>
          <w:spacing w:val="-3"/>
        </w:rPr>
        <w:t xml:space="preserve"> </w:t>
      </w:r>
      <w:r>
        <w:t>(PT),</w:t>
      </w:r>
      <w:r>
        <w:rPr>
          <w:spacing w:val="-1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(TR),</w:t>
      </w:r>
      <w:r>
        <w:rPr>
          <w:spacing w:val="-2"/>
        </w:rPr>
        <w:t xml:space="preserve"> </w:t>
      </w:r>
      <w:r>
        <w:t>ввод 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(PM).</w:t>
      </w:r>
    </w:p>
    <w:p w:rsidR="00FB3FD9" w:rsidRDefault="00FB3FD9">
      <w:pPr>
        <w:pStyle w:val="Textbody"/>
        <w:spacing w:before="4"/>
        <w:ind w:right="13"/>
        <w:jc w:val="both"/>
      </w:pPr>
    </w:p>
    <w:p w:rsidR="00FB3FD9" w:rsidRDefault="00740A88">
      <w:pPr>
        <w:pStyle w:val="2"/>
        <w:spacing w:line="317" w:lineRule="exact"/>
        <w:ind w:left="0" w:right="13"/>
      </w:pPr>
      <w:bookmarkStart w:id="9" w:name="Тема_5._Поддержка_информационных_систем"/>
      <w:bookmarkEnd w:id="9"/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систем</w:t>
      </w:r>
    </w:p>
    <w:p w:rsidR="00FB3FD9" w:rsidRDefault="00740A88">
      <w:pPr>
        <w:pStyle w:val="Standard"/>
        <w:spacing w:before="5"/>
        <w:ind w:right="13"/>
        <w:jc w:val="both"/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приобретение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технологической инфраструктуры. </w:t>
      </w:r>
      <w:r>
        <w:rPr>
          <w:sz w:val="28"/>
        </w:rPr>
        <w:t>Процессы управления конфигурациями,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релизами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 и обслуживания инфраструктуры. Процесс закупок, тендеры 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"/>
          <w:sz w:val="28"/>
        </w:rPr>
        <w:t xml:space="preserve"> </w:t>
      </w:r>
      <w:r>
        <w:rPr>
          <w:sz w:val="28"/>
        </w:rPr>
        <w:t>(44ФЗ).</w:t>
      </w:r>
    </w:p>
    <w:p w:rsidR="00FB3FD9" w:rsidRDefault="00740A88">
      <w:pPr>
        <w:pStyle w:val="Standard"/>
        <w:spacing w:before="68"/>
        <w:ind w:right="13"/>
        <w:jc w:val="both"/>
      </w:pPr>
      <w:r>
        <w:rPr>
          <w:i/>
          <w:sz w:val="28"/>
        </w:rPr>
        <w:t>Место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сервисами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SLA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бизнес-ориентированности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 от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ресурсами 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услугами.</w:t>
      </w:r>
    </w:p>
    <w:p w:rsidR="00FB3FD9" w:rsidRDefault="00740A88">
      <w:pPr>
        <w:pStyle w:val="Standard"/>
        <w:ind w:right="13"/>
        <w:jc w:val="both"/>
      </w:pPr>
      <w:r>
        <w:rPr>
          <w:i/>
          <w:sz w:val="28"/>
        </w:rPr>
        <w:t>Модели сорсинга в ИТ, управление услугами сторонних организаций.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Виды сорсинга, раз</w:t>
      </w:r>
      <w:r>
        <w:rPr>
          <w:sz w:val="28"/>
        </w:rPr>
        <w:t>личные модели сорсинга в организации, экономическое и</w:t>
      </w:r>
      <w:r>
        <w:rPr>
          <w:spacing w:val="1"/>
          <w:sz w:val="28"/>
        </w:rPr>
        <w:t xml:space="preserve"> </w:t>
      </w:r>
      <w:r>
        <w:rPr>
          <w:sz w:val="28"/>
        </w:rPr>
        <w:t>неэкономическое обоснование выбора сорсинга, управление отношениями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поставщиками.</w:t>
      </w:r>
    </w:p>
    <w:p w:rsidR="00FB3FD9" w:rsidRDefault="00FB3FD9">
      <w:pPr>
        <w:pStyle w:val="Textbody"/>
        <w:spacing w:before="8"/>
        <w:ind w:right="13"/>
        <w:jc w:val="both"/>
        <w:rPr>
          <w:sz w:val="27"/>
        </w:rPr>
      </w:pPr>
    </w:p>
    <w:p w:rsidR="00FB3FD9" w:rsidRDefault="00740A88">
      <w:pPr>
        <w:pStyle w:val="2"/>
        <w:spacing w:before="1"/>
        <w:ind w:left="0" w:right="13"/>
      </w:pPr>
      <w:bookmarkStart w:id="10" w:name="Тема_6._Управление_эффективностью_ИТ"/>
      <w:bookmarkEnd w:id="10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эффективностью</w:t>
      </w:r>
      <w:r>
        <w:rPr>
          <w:spacing w:val="-4"/>
        </w:rPr>
        <w:t xml:space="preserve"> </w:t>
      </w:r>
      <w:r>
        <w:t>ИТ</w:t>
      </w:r>
    </w:p>
    <w:p w:rsidR="00FB3FD9" w:rsidRDefault="00740A88">
      <w:pPr>
        <w:pStyle w:val="Standard"/>
        <w:spacing w:before="4"/>
        <w:ind w:right="13"/>
        <w:jc w:val="both"/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стоимостью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управление ИТ инвестициями. </w:t>
      </w:r>
      <w:r>
        <w:rPr>
          <w:sz w:val="28"/>
        </w:rPr>
        <w:t>Качество в ИТ и управление им, 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 владения (ТСО) ИТ при эксплуатации, взаимосвязь роста ТСО с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ценности.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ISO</w:t>
      </w:r>
      <w:r>
        <w:rPr>
          <w:spacing w:val="1"/>
          <w:sz w:val="28"/>
        </w:rPr>
        <w:t xml:space="preserve"> </w:t>
      </w:r>
      <w:r>
        <w:rPr>
          <w:sz w:val="28"/>
        </w:rPr>
        <w:t>9000|9001 и ISO</w:t>
      </w:r>
      <w:r>
        <w:rPr>
          <w:spacing w:val="-8"/>
          <w:sz w:val="28"/>
        </w:rPr>
        <w:t xml:space="preserve"> </w:t>
      </w:r>
      <w:r>
        <w:rPr>
          <w:sz w:val="28"/>
        </w:rPr>
        <w:t>10006.</w:t>
      </w:r>
    </w:p>
    <w:p w:rsidR="00FB3FD9" w:rsidRDefault="00740A88">
      <w:pPr>
        <w:pStyle w:val="Standard"/>
        <w:ind w:right="13"/>
        <w:jc w:val="both"/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</w:t>
      </w:r>
      <w:r>
        <w:rPr>
          <w:i/>
          <w:sz w:val="28"/>
        </w:rPr>
        <w:t>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Место</w:t>
      </w:r>
      <w:r>
        <w:rPr>
          <w:spacing w:val="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ИТ </w:t>
      </w:r>
      <w:r>
        <w:t>угроз)</w:t>
      </w:r>
    </w:p>
    <w:p w:rsidR="00FB3FD9" w:rsidRDefault="00740A88">
      <w:pPr>
        <w:pStyle w:val="Textbody"/>
        <w:ind w:right="13"/>
        <w:jc w:val="both"/>
      </w:pPr>
      <w:r>
        <w:t>-</w:t>
      </w:r>
      <w:r>
        <w:rPr>
          <w:spacing w:val="-10"/>
        </w:rPr>
        <w:t xml:space="preserve"> </w:t>
      </w:r>
      <w:r>
        <w:t>Threat</w:t>
      </w:r>
      <w:r>
        <w:rPr>
          <w:spacing w:val="-8"/>
        </w:rPr>
        <w:t xml:space="preserve"> </w:t>
      </w:r>
      <w:r>
        <w:t>Assessment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управлении</w:t>
      </w:r>
      <w:r>
        <w:rPr>
          <w:spacing w:val="-7"/>
        </w:rPr>
        <w:t xml:space="preserve"> </w:t>
      </w:r>
      <w:r>
        <w:t>ИТ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предприятии.</w:t>
      </w:r>
      <w:r>
        <w:rPr>
          <w:spacing w:val="-1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Service</w:t>
      </w:r>
      <w:r>
        <w:rPr>
          <w:spacing w:val="-12"/>
        </w:rPr>
        <w:t xml:space="preserve"> </w:t>
      </w:r>
      <w:r>
        <w:t>Con-</w:t>
      </w:r>
      <w:r>
        <w:rPr>
          <w:spacing w:val="-68"/>
        </w:rPr>
        <w:t xml:space="preserve"> </w:t>
      </w:r>
      <w:r>
        <w:t>tinuity</w:t>
      </w:r>
      <w:r>
        <w:rPr>
          <w:spacing w:val="1"/>
        </w:rPr>
        <w:t xml:space="preserve"> </w:t>
      </w:r>
      <w:r>
        <w:t>Management</w:t>
      </w:r>
      <w:r>
        <w:rPr>
          <w:spacing w:val="1"/>
        </w:rPr>
        <w:t xml:space="preserve"> </w:t>
      </w:r>
      <w:r>
        <w:t>(ITSCM),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непрерывностью</w:t>
      </w:r>
      <w:r>
        <w:rPr>
          <w:spacing w:val="-3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BCM</w:t>
      </w:r>
      <w:r>
        <w:rPr>
          <w:spacing w:val="-1"/>
        </w:rPr>
        <w:t xml:space="preserve"> </w:t>
      </w:r>
      <w:r>
        <w:t>(Business Continuity</w:t>
      </w:r>
      <w:r>
        <w:rPr>
          <w:spacing w:val="-4"/>
        </w:rPr>
        <w:t xml:space="preserve"> </w:t>
      </w:r>
      <w:r>
        <w:t>Management).</w:t>
      </w:r>
    </w:p>
    <w:p w:rsidR="00FB3FD9" w:rsidRDefault="00FB3FD9">
      <w:pPr>
        <w:pStyle w:val="Textbody"/>
        <w:spacing w:before="8"/>
        <w:ind w:right="13"/>
        <w:jc w:val="both"/>
        <w:rPr>
          <w:sz w:val="27"/>
        </w:rPr>
      </w:pPr>
    </w:p>
    <w:p w:rsidR="00FB3FD9" w:rsidRDefault="00740A88">
      <w:pPr>
        <w:pStyle w:val="2"/>
        <w:ind w:left="0" w:right="13"/>
      </w:pPr>
      <w:bookmarkStart w:id="11" w:name="Тема_7._Управление_персоналом_в_ИТ"/>
      <w:bookmarkEnd w:id="11"/>
      <w:r>
        <w:lastRenderedPageBreak/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персоналом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</w:t>
      </w:r>
    </w:p>
    <w:p w:rsidR="00FB3FD9" w:rsidRDefault="00740A88">
      <w:pPr>
        <w:pStyle w:val="Textbody"/>
        <w:spacing w:before="4"/>
        <w:ind w:right="13"/>
        <w:jc w:val="both"/>
      </w:pPr>
      <w:r>
        <w:rPr>
          <w:i/>
        </w:rPr>
        <w:t>Основные ИТ компетенции</w:t>
      </w:r>
      <w:r>
        <w:rPr>
          <w:i/>
        </w:rPr>
        <w:t>, профессиональный стандарт Менеджера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ИТ</w:t>
      </w:r>
      <w:r>
        <w:t>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профессиональный стандарт и требования к менеджменту в ИТ на разных</w:t>
      </w:r>
      <w:r>
        <w:rPr>
          <w:spacing w:val="1"/>
        </w:rPr>
        <w:t xml:space="preserve"> </w:t>
      </w:r>
      <w:r>
        <w:t>уровнях. Европей- ская рамках компетенций в ИТ, процедура сертификации</w:t>
      </w:r>
      <w:r>
        <w:rPr>
          <w:spacing w:val="1"/>
        </w:rPr>
        <w:t xml:space="preserve"> </w:t>
      </w:r>
      <w:r>
        <w:t>менеджера по ИТ на соответствие профессиональному стандарту «Менеджер</w:t>
      </w:r>
      <w:r>
        <w:rPr>
          <w:spacing w:val="-67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ИТ».</w:t>
      </w:r>
    </w:p>
    <w:p w:rsidR="00FB3FD9" w:rsidRDefault="00740A88">
      <w:pPr>
        <w:pStyle w:val="Standard"/>
        <w:spacing w:before="1"/>
        <w:ind w:right="13"/>
        <w:jc w:val="both"/>
      </w:pPr>
      <w:r>
        <w:rPr>
          <w:i/>
          <w:sz w:val="28"/>
        </w:rPr>
        <w:t>Структура</w:t>
      </w:r>
      <w:r>
        <w:rPr>
          <w:i/>
          <w:sz w:val="28"/>
        </w:rPr>
        <w:t xml:space="preserve"> ИТ-службы, обучение пользователей ИТ. </w:t>
      </w:r>
      <w:r>
        <w:rPr>
          <w:sz w:val="28"/>
        </w:rPr>
        <w:t>Назначение ИТ-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9"/>
          <w:sz w:val="28"/>
        </w:rPr>
        <w:t xml:space="preserve"> </w:t>
      </w:r>
      <w:r>
        <w:rPr>
          <w:sz w:val="28"/>
        </w:rPr>
        <w:t>ИТ-службы,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ИТ-службы.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FB3FD9" w:rsidRDefault="00FB3FD9">
      <w:pPr>
        <w:pStyle w:val="Standard"/>
        <w:spacing w:before="1"/>
        <w:ind w:right="13"/>
        <w:jc w:val="both"/>
        <w:rPr>
          <w:sz w:val="28"/>
        </w:rPr>
      </w:pPr>
    </w:p>
    <w:p w:rsidR="00FB3FD9" w:rsidRDefault="00740A88">
      <w:pPr>
        <w:pStyle w:val="2"/>
        <w:spacing w:line="316" w:lineRule="exact"/>
        <w:ind w:left="0" w:right="13"/>
      </w:pPr>
      <w:bookmarkStart w:id="12" w:name="Тема_8._Стратегия_и_оценка_управления_ИТ"/>
      <w:bookmarkEnd w:id="12"/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 управления</w:t>
      </w:r>
      <w:r>
        <w:rPr>
          <w:spacing w:val="-4"/>
        </w:rPr>
        <w:t xml:space="preserve"> </w:t>
      </w:r>
      <w:r>
        <w:t>ИТ</w:t>
      </w:r>
    </w:p>
    <w:p w:rsidR="00FB3FD9" w:rsidRDefault="00740A88">
      <w:pPr>
        <w:pStyle w:val="Textbody"/>
        <w:spacing w:before="4"/>
        <w:ind w:right="13"/>
        <w:jc w:val="both"/>
      </w:pPr>
      <w:r>
        <w:rPr>
          <w:i/>
        </w:rPr>
        <w:t>Мониторинг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аудит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CoBIT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аудита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 ИТ, плани- рование и основные этапы процедуры аудита. Оценка</w:t>
      </w:r>
      <w:r>
        <w:rPr>
          <w:spacing w:val="-67"/>
        </w:rPr>
        <w:t xml:space="preserve"> </w:t>
      </w:r>
      <w:r>
        <w:t>ИТ ресурсов (Asset Val</w:t>
      </w:r>
      <w:r>
        <w:t>uation), анализ рисков и уязвимостей (Vulnerability</w:t>
      </w:r>
      <w:r>
        <w:rPr>
          <w:spacing w:val="1"/>
        </w:rPr>
        <w:t xml:space="preserve"> </w:t>
      </w:r>
      <w:r>
        <w:t>Assessment)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контрмеры</w:t>
      </w:r>
      <w:r>
        <w:rPr>
          <w:spacing w:val="1"/>
        </w:rPr>
        <w:t xml:space="preserve"> </w:t>
      </w:r>
      <w:r>
        <w:t>(Counter</w:t>
      </w:r>
      <w:r>
        <w:rPr>
          <w:spacing w:val="1"/>
        </w:rPr>
        <w:t xml:space="preserve"> </w:t>
      </w:r>
      <w:r>
        <w:t>Measures)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эффективности (Control Evaluation), величина остаточных рисков (Residual</w:t>
      </w:r>
      <w:r>
        <w:rPr>
          <w:spacing w:val="1"/>
        </w:rPr>
        <w:t xml:space="preserve"> </w:t>
      </w:r>
      <w:r>
        <w:t>Risk).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 внедрению</w:t>
      </w:r>
      <w:r>
        <w:rPr>
          <w:spacing w:val="-2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(Action Plan)</w:t>
      </w:r>
      <w:r>
        <w:t>.</w:t>
      </w:r>
    </w:p>
    <w:p w:rsidR="00FB3FD9" w:rsidRDefault="00740A88">
      <w:pPr>
        <w:pStyle w:val="Textbody"/>
        <w:ind w:right="13"/>
        <w:jc w:val="both"/>
      </w:pPr>
      <w:r>
        <w:rPr>
          <w:i/>
        </w:rPr>
        <w:t>Стратегические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тактические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Инструменты</w:t>
      </w:r>
      <w:r>
        <w:rPr>
          <w:spacing w:val="-67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(Дорожные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проектов).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тактических,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ИТ,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со стратегией развития</w:t>
      </w:r>
      <w:r>
        <w:rPr>
          <w:spacing w:val="1"/>
        </w:rPr>
        <w:t xml:space="preserve"> </w:t>
      </w:r>
      <w:r>
        <w:t>бизнеса.</w:t>
      </w:r>
    </w:p>
    <w:p w:rsidR="00FB3FD9" w:rsidRDefault="00FB3FD9">
      <w:pPr>
        <w:pStyle w:val="Textbody"/>
        <w:spacing w:before="1"/>
        <w:ind w:right="13"/>
        <w:jc w:val="both"/>
        <w:rPr>
          <w:sz w:val="38"/>
        </w:rPr>
      </w:pPr>
    </w:p>
    <w:p w:rsidR="00FB3FD9" w:rsidRDefault="00740A88">
      <w:pPr>
        <w:pStyle w:val="1"/>
        <w:tabs>
          <w:tab w:val="left" w:pos="2020"/>
        </w:tabs>
        <w:spacing w:before="1"/>
        <w:ind w:left="0" w:right="13" w:firstLine="0"/>
        <w:jc w:val="both"/>
      </w:pPr>
      <w:r>
        <w:t>5.2.Учебно-тематический</w:t>
      </w:r>
      <w:r>
        <w:rPr>
          <w:spacing w:val="-8"/>
        </w:rPr>
        <w:t xml:space="preserve"> </w:t>
      </w:r>
      <w:r>
        <w:t>план</w:t>
      </w:r>
    </w:p>
    <w:p w:rsidR="00FB3FD9" w:rsidRDefault="00FB3FD9">
      <w:pPr>
        <w:pStyle w:val="Textbody"/>
        <w:spacing w:before="11"/>
        <w:ind w:right="13"/>
        <w:jc w:val="both"/>
        <w:rPr>
          <w:b/>
          <w:i/>
          <w:sz w:val="31"/>
        </w:rPr>
      </w:pPr>
    </w:p>
    <w:p w:rsidR="00FB3FD9" w:rsidRDefault="00740A88">
      <w:pPr>
        <w:pStyle w:val="Textbody"/>
        <w:ind w:right="13"/>
        <w:jc w:val="both"/>
      </w:pPr>
      <w:r>
        <w:t>Темы</w:t>
      </w:r>
      <w:r>
        <w:rPr>
          <w:spacing w:val="16"/>
        </w:rPr>
        <w:t xml:space="preserve"> </w:t>
      </w:r>
      <w:r>
        <w:t>дисциплины</w:t>
      </w:r>
      <w:r>
        <w:rPr>
          <w:spacing w:val="83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виды</w:t>
      </w:r>
      <w:r>
        <w:rPr>
          <w:spacing w:val="85"/>
        </w:rPr>
        <w:t xml:space="preserve"> </w:t>
      </w:r>
      <w:r>
        <w:t>занятий</w:t>
      </w:r>
      <w:r>
        <w:rPr>
          <w:spacing w:val="85"/>
        </w:rPr>
        <w:t xml:space="preserve"> </w:t>
      </w:r>
      <w:r>
        <w:t>для</w:t>
      </w:r>
      <w:r>
        <w:rPr>
          <w:spacing w:val="85"/>
        </w:rPr>
        <w:t xml:space="preserve"> </w:t>
      </w:r>
      <w:r>
        <w:t>направления</w:t>
      </w:r>
      <w:r>
        <w:rPr>
          <w:spacing w:val="85"/>
        </w:rPr>
        <w:t xml:space="preserve"> </w:t>
      </w:r>
      <w:r>
        <w:t>подготовки</w:t>
      </w:r>
      <w:r>
        <w:rPr>
          <w:spacing w:val="85"/>
        </w:rPr>
        <w:t xml:space="preserve"> </w:t>
      </w:r>
      <w:r>
        <w:t>38.03.05</w:t>
      </w:r>
    </w:p>
    <w:p w:rsidR="00FB3FD9" w:rsidRDefault="00740A88">
      <w:pPr>
        <w:pStyle w:val="Textbody"/>
        <w:spacing w:before="160" w:line="362" w:lineRule="auto"/>
        <w:ind w:right="13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 3.</w:t>
      </w:r>
    </w:p>
    <w:p w:rsidR="00FB3FD9" w:rsidRDefault="00FB3FD9">
      <w:pPr>
        <w:pStyle w:val="Textbody"/>
        <w:spacing w:before="160" w:line="362" w:lineRule="auto"/>
        <w:ind w:right="13"/>
        <w:jc w:val="both"/>
      </w:pPr>
    </w:p>
    <w:p w:rsidR="00FB3FD9" w:rsidRDefault="00740A88">
      <w:pPr>
        <w:pStyle w:val="Textbody"/>
        <w:spacing w:line="360" w:lineRule="auto"/>
        <w:ind w:right="13"/>
        <w:jc w:val="both"/>
        <w:sectPr w:rsidR="00FB3FD9">
          <w:footerReference w:type="default" r:id="rId13"/>
          <w:pgSz w:w="11920" w:h="16850"/>
          <w:pgMar w:top="1134" w:right="1134" w:bottom="875" w:left="1134" w:header="720" w:footer="818" w:gutter="0"/>
          <w:pgNumType w:start="8"/>
          <w:cols w:space="720"/>
        </w:sectPr>
      </w:pPr>
      <w:r>
        <w:t>Таблица</w:t>
      </w:r>
      <w:r>
        <w:rPr>
          <w:spacing w:val="-10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1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rPr>
          <w:spacing w:val="-1"/>
        </w:rPr>
        <w:t>«</w:t>
      </w:r>
      <w:r>
        <w:rPr>
          <w:color w:val="000000"/>
          <w:spacing w:val="-1"/>
        </w:rPr>
        <w:t>Управление знаниями организации с использованием информационных технологий</w:t>
      </w:r>
      <w:r>
        <w:rPr>
          <w:spacing w:val="-1"/>
        </w:rPr>
        <w:t>»</w:t>
      </w:r>
      <w:r>
        <w:rPr>
          <w:spacing w:val="-14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5"/>
        </w:rPr>
        <w:t xml:space="preserve"> </w:t>
      </w:r>
      <w:r>
        <w:t>«Бизнес-информатика»,</w:t>
      </w:r>
      <w:r>
        <w:rPr>
          <w:spacing w:val="-14"/>
        </w:rPr>
        <w:t xml:space="preserve"> </w:t>
      </w:r>
      <w:r>
        <w:t>пр</w:t>
      </w:r>
      <w:r>
        <w:t>офиль</w:t>
      </w:r>
      <w:r>
        <w:rPr>
          <w:spacing w:val="-18"/>
        </w:rPr>
        <w:t xml:space="preserve"> </w:t>
      </w:r>
      <w:r>
        <w:t>«ИТ-</w:t>
      </w:r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W w:w="9497" w:type="dxa"/>
        <w:tblInd w:w="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268"/>
        <w:gridCol w:w="708"/>
        <w:gridCol w:w="567"/>
        <w:gridCol w:w="709"/>
        <w:gridCol w:w="708"/>
        <w:gridCol w:w="993"/>
        <w:gridCol w:w="851"/>
        <w:gridCol w:w="1983"/>
      </w:tblGrid>
      <w:tr w:rsidR="00FB3FD9">
        <w:tblPrEx>
          <w:tblCellMar>
            <w:top w:w="0" w:type="dxa"/>
            <w:bottom w:w="0" w:type="dxa"/>
          </w:tblCellMar>
        </w:tblPrEx>
        <w:trPr>
          <w:trHeight w:val="11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740A88">
            <w:pPr>
              <w:pStyle w:val="TableParagraph"/>
              <w:spacing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(раздела) дис-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циплины</w:t>
            </w:r>
          </w:p>
        </w:tc>
        <w:tc>
          <w:tcPr>
            <w:tcW w:w="45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9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1"/>
              <w:ind w:right="13"/>
              <w:jc w:val="both"/>
            </w:pPr>
          </w:p>
          <w:p w:rsidR="00FB3FD9" w:rsidRDefault="00740A88">
            <w:pPr>
              <w:pStyle w:val="TableParagraph"/>
              <w:spacing w:line="251" w:lineRule="auto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Формы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текущего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успеваемости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23" w:lineRule="exact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29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21" w:lineRule="exact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spacing w:before="11"/>
              <w:ind w:right="13"/>
              <w:jc w:val="both"/>
            </w:pPr>
          </w:p>
          <w:p w:rsidR="00FB3FD9" w:rsidRDefault="00740A88">
            <w:pPr>
              <w:pStyle w:val="TableParagraph"/>
              <w:spacing w:line="247" w:lineRule="auto"/>
              <w:ind w:right="13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Самостоятельная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740A88"/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25" w:lineRule="exact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6" w:lineRule="auto"/>
              <w:ind w:right="1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Лек-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Семи-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практи-</w:t>
            </w:r>
            <w:r>
              <w:rPr>
                <w:spacing w:val="-43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занятия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интерак-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тивных фор-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мах</w:t>
            </w: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BD05FE" w:rsidRDefault="00740A88">
            <w:pPr>
              <w:rPr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BD05FE" w:rsidRDefault="00740A88">
            <w:pPr>
              <w:rPr>
                <w:lang w:val="ru-RU"/>
              </w:rPr>
            </w:pP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Введение: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</w:p>
          <w:p w:rsidR="00FB3FD9" w:rsidRDefault="00740A88">
            <w:pPr>
              <w:pStyle w:val="TableParagraph"/>
              <w:spacing w:line="270" w:lineRule="atLeas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корпоративное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Ценность ИТ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предприя-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 и развитие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10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Внедрение инфор-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FB3FD9" w:rsidRDefault="00740A88">
            <w:pPr>
              <w:pStyle w:val="TableParagraph"/>
              <w:spacing w:line="25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26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Поддержка инфор-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расчетно-ана-</w:t>
            </w:r>
            <w:r>
              <w:rPr>
                <w:spacing w:val="1"/>
              </w:rPr>
              <w:t xml:space="preserve"> </w:t>
            </w:r>
            <w:r>
              <w:t>литической ра-</w:t>
            </w:r>
            <w:r>
              <w:rPr>
                <w:spacing w:val="-52"/>
              </w:rPr>
              <w:t xml:space="preserve"> </w:t>
            </w:r>
            <w:r>
              <w:t>боты.</w:t>
            </w:r>
          </w:p>
          <w:p w:rsidR="00FB3FD9" w:rsidRDefault="00740A88">
            <w:pPr>
              <w:pStyle w:val="TableParagraph"/>
              <w:spacing w:line="234" w:lineRule="exact"/>
              <w:ind w:right="13"/>
              <w:jc w:val="both"/>
            </w:pPr>
            <w:r>
              <w:t>Обсуждение.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0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Управление эффек-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tabs>
                <w:tab w:val="left" w:pos="1252"/>
              </w:tabs>
              <w:ind w:right="13"/>
              <w:jc w:val="both"/>
            </w:pPr>
            <w:r>
              <w:t>Дискуссия,</w:t>
            </w:r>
            <w:r>
              <w:rPr>
                <w:spacing w:val="23"/>
              </w:rPr>
              <w:t xml:space="preserve"> </w:t>
            </w:r>
            <w:r>
              <w:t>об-</w:t>
            </w:r>
            <w:r>
              <w:rPr>
                <w:spacing w:val="-52"/>
              </w:rPr>
              <w:t xml:space="preserve"> </w:t>
            </w:r>
            <w:r>
              <w:t xml:space="preserve">суждение, </w:t>
            </w:r>
            <w:r>
              <w:rPr>
                <w:spacing w:val="-2"/>
              </w:rPr>
              <w:t>ре-</w:t>
            </w:r>
          </w:p>
          <w:p w:rsidR="00FB3FD9" w:rsidRDefault="00740A88">
            <w:pPr>
              <w:pStyle w:val="TableParagraph"/>
              <w:spacing w:before="10" w:line="238" w:lineRule="exact"/>
              <w:ind w:right="13"/>
              <w:jc w:val="both"/>
            </w:pPr>
            <w:r>
              <w:t>шение ситуаци-</w:t>
            </w:r>
            <w:r>
              <w:rPr>
                <w:spacing w:val="-52"/>
              </w:rPr>
              <w:t xml:space="preserve"> </w:t>
            </w:r>
            <w:r>
              <w:t>онной задачи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0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Управление персо-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3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tabs>
                <w:tab w:val="left" w:pos="1252"/>
              </w:tabs>
              <w:ind w:right="13"/>
              <w:jc w:val="both"/>
            </w:pPr>
            <w:r>
              <w:t>Дискуссия,</w:t>
            </w:r>
            <w:r>
              <w:rPr>
                <w:spacing w:val="23"/>
              </w:rPr>
              <w:t xml:space="preserve"> </w:t>
            </w:r>
            <w:r>
              <w:t>об-</w:t>
            </w:r>
            <w:r>
              <w:rPr>
                <w:spacing w:val="-52"/>
              </w:rPr>
              <w:t xml:space="preserve"> </w:t>
            </w:r>
            <w:r>
              <w:t xml:space="preserve">суждение, </w:t>
            </w:r>
            <w:r>
              <w:rPr>
                <w:spacing w:val="-2"/>
              </w:rPr>
              <w:t>ре-</w:t>
            </w:r>
          </w:p>
          <w:p w:rsidR="00FB3FD9" w:rsidRDefault="00740A88">
            <w:pPr>
              <w:pStyle w:val="TableParagraph"/>
              <w:spacing w:before="7" w:line="240" w:lineRule="exact"/>
              <w:ind w:right="13"/>
              <w:jc w:val="both"/>
            </w:pPr>
            <w:r>
              <w:t>шение ситуаци-</w:t>
            </w:r>
            <w:r>
              <w:rPr>
                <w:spacing w:val="-52"/>
              </w:rPr>
              <w:t xml:space="preserve"> </w:t>
            </w:r>
            <w:r>
              <w:t>онной задачи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0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Стратегия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tabs>
                <w:tab w:val="left" w:pos="1252"/>
              </w:tabs>
              <w:ind w:right="13"/>
              <w:jc w:val="both"/>
            </w:pPr>
            <w:r>
              <w:t>Дискуссия,</w:t>
            </w:r>
            <w:r>
              <w:rPr>
                <w:spacing w:val="23"/>
              </w:rPr>
              <w:t xml:space="preserve"> </w:t>
            </w:r>
            <w:r>
              <w:t>об-</w:t>
            </w:r>
            <w:r>
              <w:rPr>
                <w:spacing w:val="-52"/>
              </w:rPr>
              <w:t xml:space="preserve"> </w:t>
            </w:r>
            <w:r>
              <w:t xml:space="preserve">суждение, </w:t>
            </w:r>
            <w:r>
              <w:rPr>
                <w:spacing w:val="-2"/>
              </w:rPr>
              <w:t>ре-</w:t>
            </w:r>
          </w:p>
          <w:p w:rsidR="00FB3FD9" w:rsidRDefault="00740A88">
            <w:pPr>
              <w:pStyle w:val="TableParagraph"/>
              <w:spacing w:before="10" w:line="238" w:lineRule="exact"/>
              <w:ind w:right="13"/>
              <w:jc w:val="both"/>
            </w:pPr>
            <w:r>
              <w:t>шение ситуаци-</w:t>
            </w:r>
            <w:r>
              <w:rPr>
                <w:spacing w:val="-52"/>
              </w:rPr>
              <w:t xml:space="preserve"> </w:t>
            </w:r>
            <w:r>
              <w:t>онной задачи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264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86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6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spacing w:before="9"/>
              <w:ind w:right="13"/>
              <w:jc w:val="both"/>
            </w:pPr>
          </w:p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6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95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7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219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</w:pPr>
            <w:r>
              <w:t>Согласно учеб-</w:t>
            </w:r>
            <w:r>
              <w:rPr>
                <w:spacing w:val="-52"/>
              </w:rPr>
              <w:t xml:space="preserve"> </w:t>
            </w:r>
            <w:r>
              <w:t>ному плану:</w:t>
            </w:r>
            <w:r>
              <w:rPr>
                <w:spacing w:val="1"/>
              </w:rPr>
              <w:t xml:space="preserve"> </w:t>
            </w:r>
            <w:r>
              <w:t>расчетно-ана-</w:t>
            </w:r>
          </w:p>
          <w:p w:rsidR="00FB3FD9" w:rsidRDefault="00740A88">
            <w:pPr>
              <w:pStyle w:val="TableParagraph"/>
              <w:spacing w:line="252" w:lineRule="exact"/>
              <w:ind w:right="13"/>
              <w:jc w:val="both"/>
            </w:pPr>
            <w:r>
              <w:t>литическая ра-</w:t>
            </w:r>
            <w:r>
              <w:rPr>
                <w:spacing w:val="-52"/>
              </w:rPr>
              <w:t xml:space="preserve"> </w:t>
            </w:r>
            <w:r>
              <w:t>бота</w:t>
            </w:r>
          </w:p>
        </w:tc>
      </w:tr>
    </w:tbl>
    <w:p w:rsidR="00FB3FD9" w:rsidRDefault="00FB3FD9">
      <w:pPr>
        <w:pStyle w:val="Standard"/>
        <w:ind w:right="13"/>
        <w:jc w:val="both"/>
        <w:sectPr w:rsidR="00FB3FD9">
          <w:footerReference w:type="default" r:id="rId14"/>
          <w:pgSz w:w="11920" w:h="16850"/>
          <w:pgMar w:top="1134" w:right="1134" w:bottom="875" w:left="1134" w:header="720" w:footer="818" w:gutter="0"/>
          <w:cols w:space="720"/>
        </w:sectPr>
      </w:pPr>
    </w:p>
    <w:p w:rsidR="00FB3FD9" w:rsidRDefault="00740A88">
      <w:pPr>
        <w:pStyle w:val="1"/>
        <w:tabs>
          <w:tab w:val="left" w:pos="1809"/>
        </w:tabs>
        <w:spacing w:before="63"/>
        <w:ind w:left="0" w:right="13" w:firstLine="0"/>
        <w:jc w:val="both"/>
      </w:pPr>
      <w:r>
        <w:lastRenderedPageBreak/>
        <w:t>5.3.Содержание</w:t>
      </w:r>
      <w:r>
        <w:rPr>
          <w:spacing w:val="-8"/>
        </w:rPr>
        <w:t xml:space="preserve"> </w:t>
      </w:r>
      <w:r>
        <w:t>семинаров,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занятий</w:t>
      </w:r>
    </w:p>
    <w:p w:rsidR="00FB3FD9" w:rsidRDefault="00FB3FD9">
      <w:pPr>
        <w:pStyle w:val="Textbody"/>
        <w:ind w:right="13"/>
        <w:jc w:val="both"/>
        <w:rPr>
          <w:b/>
          <w:i/>
          <w:sz w:val="41"/>
        </w:rPr>
      </w:pPr>
    </w:p>
    <w:p w:rsidR="00FB3FD9" w:rsidRDefault="00740A88">
      <w:pPr>
        <w:pStyle w:val="Textbody"/>
        <w:spacing w:line="360" w:lineRule="auto"/>
        <w:ind w:right="13"/>
        <w:jc w:val="both"/>
      </w:pPr>
      <w:r>
        <w:t>Цель</w:t>
      </w:r>
      <w:r>
        <w:rPr>
          <w:spacing w:val="-15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12"/>
        </w:rPr>
        <w:t xml:space="preserve"> </w:t>
      </w:r>
      <w:r>
        <w:t>студентами</w:t>
      </w:r>
      <w:r>
        <w:rPr>
          <w:spacing w:val="-68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 будущего</w:t>
      </w:r>
      <w:r>
        <w:rPr>
          <w:spacing w:val="1"/>
        </w:rPr>
        <w:t xml:space="preserve"> </w:t>
      </w:r>
      <w:r>
        <w:t>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</w:t>
      </w:r>
      <w:r>
        <w:t>ских</w:t>
      </w:r>
      <w:r>
        <w:rPr>
          <w:spacing w:val="1"/>
        </w:rPr>
        <w:t xml:space="preserve"> </w:t>
      </w:r>
      <w:r>
        <w:t>занятий для</w:t>
      </w:r>
      <w:r>
        <w:rPr>
          <w:spacing w:val="1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rPr>
          <w:spacing w:val="-1"/>
        </w:rPr>
        <w:t>подготовки</w:t>
      </w:r>
      <w:r>
        <w:rPr>
          <w:spacing w:val="-16"/>
        </w:rPr>
        <w:t xml:space="preserve"> </w:t>
      </w:r>
      <w:r>
        <w:rPr>
          <w:spacing w:val="-1"/>
        </w:rPr>
        <w:t>38.03.05</w:t>
      </w:r>
      <w:r>
        <w:rPr>
          <w:spacing w:val="-18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профиль</w:t>
      </w:r>
      <w:r>
        <w:rPr>
          <w:spacing w:val="-17"/>
        </w:rPr>
        <w:t xml:space="preserve"> </w:t>
      </w:r>
      <w:r>
        <w:t>«ИТ-менеджмент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 4.</w:t>
      </w:r>
    </w:p>
    <w:p w:rsidR="00FB3FD9" w:rsidRDefault="00FB3FD9">
      <w:pPr>
        <w:pStyle w:val="Textbody"/>
        <w:spacing w:line="360" w:lineRule="auto"/>
        <w:ind w:right="13"/>
        <w:jc w:val="both"/>
      </w:pPr>
    </w:p>
    <w:p w:rsidR="00FB3FD9" w:rsidRDefault="00740A88">
      <w:pPr>
        <w:pStyle w:val="Textbody"/>
        <w:spacing w:before="1"/>
        <w:ind w:right="13"/>
        <w:jc w:val="both"/>
      </w:pPr>
      <w:r>
        <w:t>Таблица</w:t>
      </w:r>
      <w:r>
        <w:rPr>
          <w:spacing w:val="37"/>
        </w:rPr>
        <w:t xml:space="preserve"> </w:t>
      </w:r>
      <w:r>
        <w:t>4</w:t>
      </w:r>
      <w:r>
        <w:rPr>
          <w:spacing w:val="41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дисциплине</w:t>
      </w:r>
    </w:p>
    <w:p w:rsidR="00FB3FD9" w:rsidRDefault="00740A88">
      <w:pPr>
        <w:pStyle w:val="Textbody"/>
        <w:spacing w:before="161" w:line="360" w:lineRule="auto"/>
        <w:ind w:right="13"/>
        <w:jc w:val="both"/>
      </w:pPr>
      <w:r>
        <w:rPr>
          <w:spacing w:val="1"/>
        </w:rPr>
        <w:t>«</w:t>
      </w:r>
      <w:r>
        <w:rPr>
          <w:color w:val="000000"/>
          <w:spacing w:val="1"/>
        </w:rPr>
        <w:t>Управление знаниями организации с использованием информационных технологий</w:t>
      </w:r>
      <w:r>
        <w:rPr>
          <w:spacing w:val="1"/>
        </w:rPr>
        <w:t>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</w:p>
    <w:tbl>
      <w:tblPr>
        <w:tblW w:w="9356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7"/>
        <w:gridCol w:w="3687"/>
        <w:gridCol w:w="3402"/>
      </w:tblGrid>
      <w:tr w:rsidR="00FB3FD9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 дисци-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плины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практи-</w:t>
            </w:r>
          </w:p>
          <w:p w:rsidR="00FB3FD9" w:rsidRDefault="00740A88">
            <w:pPr>
              <w:pStyle w:val="TableParagraph"/>
              <w:spacing w:before="11" w:line="260" w:lineRule="exact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ческих занятиях, рекомендуе-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1: Введение: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 используемых в биз-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несе:</w:t>
            </w:r>
          </w:p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FB3FD9" w:rsidRDefault="00740A88">
            <w:pPr>
              <w:pStyle w:val="TableParagraph"/>
              <w:spacing w:line="263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сообще-</w:t>
            </w:r>
          </w:p>
          <w:p w:rsidR="00FB3FD9" w:rsidRDefault="00740A88">
            <w:pPr>
              <w:pStyle w:val="TableParagraph"/>
              <w:spacing w:before="3" w:line="264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ния на занятие (командная 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25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2: Ценность 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ИТ бизнес-целям,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планирование:</w:t>
            </w:r>
          </w:p>
          <w:p w:rsidR="00FB3FD9" w:rsidRDefault="00740A88">
            <w:pPr>
              <w:pStyle w:val="TableParagraph"/>
              <w:numPr>
                <w:ilvl w:val="0"/>
                <w:numId w:val="29"/>
              </w:numPr>
              <w:tabs>
                <w:tab w:val="left" w:pos="471"/>
              </w:tabs>
              <w:spacing w:before="1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IT, к</w:t>
            </w:r>
            <w:r>
              <w:rPr>
                <w:sz w:val="24"/>
              </w:rPr>
              <w:t>акое место она занимает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CobiT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CobiT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FB3FD9" w:rsidRDefault="00740A88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  <w:tab w:val="left" w:pos="471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Приведите примеры 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бизнеса с использо-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b/>
                <w:sz w:val="24"/>
              </w:rPr>
              <w:t>.</w:t>
            </w:r>
          </w:p>
          <w:p w:rsidR="00FB3FD9" w:rsidRDefault="00740A88">
            <w:pPr>
              <w:pStyle w:val="TableParagraph"/>
              <w:spacing w:line="261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 подготовка сообще-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занятие (командная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2827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3: Информаци-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онная система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приятия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Уровни зрелости ИС,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ИС:</w:t>
            </w:r>
          </w:p>
          <w:p w:rsidR="00FB3FD9" w:rsidRDefault="00740A88">
            <w:pPr>
              <w:pStyle w:val="TableParagraph"/>
              <w:numPr>
                <w:ilvl w:val="0"/>
                <w:numId w:val="30"/>
              </w:numPr>
              <w:tabs>
                <w:tab w:val="left" w:pos="470"/>
                <w:tab w:val="left" w:pos="471"/>
              </w:tabs>
              <w:spacing w:line="289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</w:t>
            </w:r>
            <w:r>
              <w:rPr>
                <w:sz w:val="24"/>
              </w:rPr>
              <w:t>лости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FB3FD9" w:rsidRDefault="00740A88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before="5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встреча-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FB3FD9" w:rsidRDefault="00740A88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FB3FD9" w:rsidRDefault="00740A88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before="4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Gartner?</w:t>
            </w:r>
          </w:p>
          <w:p w:rsidR="00FB3FD9" w:rsidRDefault="00740A88">
            <w:pPr>
              <w:pStyle w:val="TableParagraph"/>
              <w:spacing w:line="263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 подготовка сообще-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занятие (командная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198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4: Внедрение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spacing w:before="3"/>
              <w:ind w:right="13"/>
              <w:jc w:val="both"/>
            </w:pPr>
          </w:p>
          <w:p w:rsidR="00FB3FD9" w:rsidRDefault="00740A88">
            <w:pPr>
              <w:pStyle w:val="TableParagraph"/>
              <w:numPr>
                <w:ilvl w:val="0"/>
                <w:numId w:val="31"/>
              </w:numPr>
              <w:tabs>
                <w:tab w:val="left" w:pos="470"/>
                <w:tab w:val="left" w:pos="471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FB3FD9" w:rsidRDefault="00740A88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6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Чем отличается промышлен-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  <w:p w:rsidR="00FB3FD9" w:rsidRDefault="00740A88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before="2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На каких этапах ведется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стирование</w:t>
            </w:r>
          </w:p>
          <w:p w:rsidR="00FB3FD9" w:rsidRDefault="00740A88">
            <w:pPr>
              <w:pStyle w:val="TableParagraph"/>
              <w:spacing w:line="262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 подготовка сообще-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занятие (командная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224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5: 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Поддержка и сопровождение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FB3FD9" w:rsidRDefault="00740A88">
            <w:pPr>
              <w:pStyle w:val="TableParagraph"/>
              <w:numPr>
                <w:ilvl w:val="0"/>
                <w:numId w:val="32"/>
              </w:numPr>
              <w:tabs>
                <w:tab w:val="left" w:pos="471"/>
              </w:tabs>
              <w:spacing w:before="1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Зачем надо </w:t>
            </w:r>
            <w:r>
              <w:rPr>
                <w:sz w:val="24"/>
              </w:rPr>
              <w:t>управлять конфи-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гурациями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FB3FD9" w:rsidRDefault="00740A88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5" w:lineRule="auto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закупки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секторе от закупок коммерче-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FB3FD9" w:rsidRDefault="00740A88">
            <w:pPr>
              <w:pStyle w:val="TableParagraph"/>
              <w:spacing w:line="26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3-5;9-1-7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 подготовка сообще-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на занятие (командная 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бота).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6: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им:</w:t>
            </w:r>
          </w:p>
          <w:p w:rsidR="00FB3FD9" w:rsidRDefault="00740A88">
            <w:pPr>
              <w:pStyle w:val="TableParagraph"/>
              <w:tabs>
                <w:tab w:val="left" w:pos="1394"/>
                <w:tab w:val="left" w:pos="2671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-снижение стоимости </w:t>
            </w:r>
            <w:r>
              <w:rPr>
                <w:spacing w:val="-3"/>
                <w:sz w:val="24"/>
              </w:rPr>
              <w:t>владения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(ТСО)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суждение, подготовка сообще-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FB3FD9" w:rsidRDefault="00740A88">
            <w:pPr>
              <w:pStyle w:val="TableParagraph"/>
              <w:spacing w:before="6" w:line="264" w:lineRule="exact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бота).</w:t>
            </w:r>
            <w:r>
              <w:rPr>
                <w:sz w:val="24"/>
              </w:rPr>
              <w:t xml:space="preserve"> Подготовка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spacing w:before="4"/>
        <w:ind w:right="13"/>
        <w:jc w:val="both"/>
        <w:rPr>
          <w:sz w:val="27"/>
        </w:rPr>
      </w:pPr>
    </w:p>
    <w:p w:rsidR="00FB3FD9" w:rsidRDefault="00740A88">
      <w:pPr>
        <w:pStyle w:val="1"/>
        <w:numPr>
          <w:ilvl w:val="0"/>
          <w:numId w:val="33"/>
        </w:numPr>
        <w:tabs>
          <w:tab w:val="left" w:pos="1958"/>
        </w:tabs>
        <w:spacing w:before="86" w:line="314" w:lineRule="auto"/>
        <w:ind w:left="0" w:right="13" w:firstLine="0"/>
        <w:jc w:val="both"/>
      </w:pPr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:rsidR="00FB3FD9" w:rsidRDefault="00FB3FD9">
      <w:pPr>
        <w:pStyle w:val="1"/>
        <w:tabs>
          <w:tab w:val="left" w:pos="1958"/>
        </w:tabs>
        <w:spacing w:before="86" w:line="314" w:lineRule="auto"/>
        <w:ind w:left="0" w:right="13" w:firstLine="0"/>
        <w:jc w:val="both"/>
      </w:pPr>
    </w:p>
    <w:p w:rsidR="00FB3FD9" w:rsidRDefault="00740A88">
      <w:pPr>
        <w:pStyle w:val="a6"/>
        <w:numPr>
          <w:ilvl w:val="1"/>
          <w:numId w:val="20"/>
        </w:numPr>
        <w:spacing w:line="314" w:lineRule="auto"/>
        <w:ind w:left="0" w:right="13" w:firstLine="0"/>
        <w:jc w:val="both"/>
      </w:pPr>
      <w:r>
        <w:rPr>
          <w:b/>
          <w:i/>
          <w:sz w:val="32"/>
        </w:rPr>
        <w:t>Перечень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вопросов,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отводимых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на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самостоятельное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освоение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дисциплины,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формы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внеаудиторной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самостоятельной</w:t>
      </w:r>
      <w:r>
        <w:rPr>
          <w:b/>
          <w:i/>
          <w:spacing w:val="1"/>
          <w:sz w:val="32"/>
        </w:rPr>
        <w:t xml:space="preserve"> </w:t>
      </w:r>
      <w:r>
        <w:rPr>
          <w:b/>
          <w:i/>
          <w:sz w:val="32"/>
        </w:rPr>
        <w:t>работы</w:t>
      </w:r>
    </w:p>
    <w:p w:rsidR="00FB3FD9" w:rsidRDefault="00740A88">
      <w:pPr>
        <w:pStyle w:val="Textbody"/>
        <w:spacing w:before="35"/>
        <w:ind w:right="13"/>
        <w:jc w:val="both"/>
      </w:pPr>
      <w:r>
        <w:t>Основная</w:t>
      </w:r>
      <w:r>
        <w:rPr>
          <w:spacing w:val="28"/>
        </w:rPr>
        <w:t xml:space="preserve"> </w:t>
      </w:r>
      <w:r>
        <w:t>цель</w:t>
      </w:r>
      <w:r>
        <w:rPr>
          <w:spacing w:val="28"/>
        </w:rPr>
        <w:t xml:space="preserve"> </w:t>
      </w:r>
      <w:r>
        <w:t>самостоятельной</w:t>
      </w:r>
      <w:r>
        <w:rPr>
          <w:spacing w:val="28"/>
        </w:rPr>
        <w:t xml:space="preserve"> </w:t>
      </w:r>
      <w:r>
        <w:t>работы</w:t>
      </w:r>
      <w:r>
        <w:rPr>
          <w:spacing w:val="30"/>
        </w:rPr>
        <w:t xml:space="preserve"> </w:t>
      </w:r>
      <w:r>
        <w:t>студента</w:t>
      </w:r>
      <w:r>
        <w:rPr>
          <w:spacing w:val="27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изучении</w:t>
      </w:r>
      <w:r>
        <w:rPr>
          <w:spacing w:val="28"/>
        </w:rPr>
        <w:t xml:space="preserve"> </w:t>
      </w:r>
      <w:r>
        <w:t>дисциплины</w:t>
      </w:r>
    </w:p>
    <w:p w:rsidR="00FB3FD9" w:rsidRDefault="00740A88">
      <w:pPr>
        <w:pStyle w:val="Textbody"/>
        <w:spacing w:before="163" w:line="362" w:lineRule="auto"/>
        <w:ind w:right="13"/>
        <w:jc w:val="both"/>
      </w:pPr>
      <w:r>
        <w:t>«</w:t>
      </w:r>
      <w:r>
        <w:rPr>
          <w:color w:val="000000"/>
        </w:rPr>
        <w:t>Управление знаниями организации с использованием информационных технологий</w:t>
      </w:r>
      <w:r>
        <w:t>»</w:t>
      </w:r>
      <w:r>
        <w:t xml:space="preserve"> закре</w:t>
      </w:r>
      <w:r>
        <w:t>пить 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r>
        <w:t>использовав</w:t>
      </w:r>
      <w:r>
        <w:rPr>
          <w:spacing w:val="1"/>
        </w:rPr>
        <w:t xml:space="preserve"> </w:t>
      </w:r>
      <w:r>
        <w:t xml:space="preserve">рекомендованную литературу, а также </w:t>
      </w:r>
      <w:r>
        <w:lastRenderedPageBreak/>
        <w:t>лекции по курсу, основные 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связанные с</w:t>
      </w:r>
      <w:r>
        <w:rPr>
          <w:spacing w:val="-2"/>
        </w:rPr>
        <w:t xml:space="preserve"> </w:t>
      </w:r>
      <w:r>
        <w:t>методами</w:t>
      </w:r>
      <w:r>
        <w:rPr>
          <w:spacing w:val="2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исследования.</w:t>
      </w:r>
    </w:p>
    <w:p w:rsidR="00FB3FD9" w:rsidRDefault="00740A88">
      <w:pPr>
        <w:pStyle w:val="Textbody"/>
        <w:spacing w:line="362" w:lineRule="auto"/>
        <w:ind w:right="13"/>
        <w:jc w:val="both"/>
      </w:pPr>
      <w:r>
        <w:t xml:space="preserve">Самостоятельная </w:t>
      </w:r>
      <w:r>
        <w:t xml:space="preserve">работа студента в процессе изучения дисциплины </w:t>
      </w:r>
      <w:r>
        <w:t>«</w:t>
      </w:r>
      <w:r>
        <w:rPr>
          <w:color w:val="000000"/>
        </w:rPr>
        <w:t>Управление знаниями организации с использованием информационных технологий</w:t>
      </w:r>
      <w:r>
        <w:t>»</w:t>
      </w:r>
      <w:r>
        <w:t xml:space="preserve"> включает:</w:t>
      </w:r>
    </w:p>
    <w:p w:rsidR="00FB3FD9" w:rsidRDefault="00740A88">
      <w:pPr>
        <w:pStyle w:val="a6"/>
        <w:numPr>
          <w:ilvl w:val="0"/>
          <w:numId w:val="34"/>
        </w:numPr>
        <w:tabs>
          <w:tab w:val="left" w:pos="1262"/>
        </w:tabs>
        <w:spacing w:line="362" w:lineRule="auto"/>
        <w:ind w:left="0" w:right="13" w:firstLine="0"/>
        <w:jc w:val="both"/>
      </w:pPr>
      <w:r>
        <w:rPr>
          <w:sz w:val="28"/>
        </w:rPr>
        <w:t>освоение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2"/>
        </w:tabs>
        <w:spacing w:line="322" w:lineRule="exact"/>
        <w:ind w:left="0" w:right="13" w:firstLine="0"/>
        <w:jc w:val="both"/>
      </w:pPr>
      <w:r>
        <w:rPr>
          <w:sz w:val="28"/>
        </w:rPr>
        <w:t>изучение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корпор</w:t>
      </w:r>
      <w:r>
        <w:rPr>
          <w:sz w:val="28"/>
        </w:rPr>
        <w:t>ативных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6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учебники,</w:t>
      </w:r>
    </w:p>
    <w:p w:rsidR="00FB3FD9" w:rsidRDefault="00740A88">
      <w:pPr>
        <w:pStyle w:val="Textbody"/>
        <w:spacing w:before="66"/>
        <w:ind w:right="13"/>
        <w:jc w:val="both"/>
      </w:pPr>
      <w:r>
        <w:t>электронные</w:t>
      </w:r>
      <w:r>
        <w:rPr>
          <w:spacing w:val="-4"/>
        </w:rPr>
        <w:t xml:space="preserve"> </w:t>
      </w:r>
      <w:r>
        <w:t>библиотеки,</w:t>
      </w:r>
      <w:r>
        <w:rPr>
          <w:spacing w:val="-5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видеокурсы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1"/>
          <w:tab w:val="left" w:pos="1262"/>
        </w:tabs>
        <w:spacing w:before="164"/>
        <w:ind w:left="0" w:right="13" w:firstLine="0"/>
        <w:jc w:val="both"/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1"/>
          <w:tab w:val="left" w:pos="1262"/>
        </w:tabs>
        <w:spacing w:before="162"/>
        <w:ind w:left="0" w:right="13" w:firstLine="0"/>
        <w:jc w:val="both"/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1"/>
          <w:tab w:val="left" w:pos="1262"/>
        </w:tabs>
        <w:spacing w:before="163"/>
        <w:ind w:left="0" w:right="13" w:firstLine="0"/>
        <w:jc w:val="both"/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1"/>
          <w:tab w:val="left" w:pos="1262"/>
        </w:tabs>
        <w:spacing w:before="163"/>
        <w:ind w:left="0" w:right="13" w:firstLine="0"/>
        <w:jc w:val="both"/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1"/>
          <w:tab w:val="left" w:pos="1262"/>
        </w:tabs>
        <w:spacing w:before="163"/>
        <w:ind w:left="0" w:right="13" w:firstLine="0"/>
        <w:jc w:val="both"/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FB3FD9" w:rsidRDefault="00740A88">
      <w:pPr>
        <w:pStyle w:val="a6"/>
        <w:numPr>
          <w:ilvl w:val="0"/>
          <w:numId w:val="9"/>
        </w:numPr>
        <w:tabs>
          <w:tab w:val="left" w:pos="1261"/>
          <w:tab w:val="left" w:pos="1262"/>
        </w:tabs>
        <w:spacing w:before="165"/>
        <w:ind w:left="0" w:right="13" w:firstLine="0"/>
        <w:jc w:val="both"/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зачету;</w:t>
      </w:r>
    </w:p>
    <w:p w:rsidR="00FB3FD9" w:rsidRDefault="00740A88">
      <w:pPr>
        <w:pStyle w:val="Textbody"/>
        <w:spacing w:before="163" w:line="362" w:lineRule="auto"/>
        <w:ind w:right="13"/>
        <w:jc w:val="both"/>
      </w:pPr>
      <w:r>
        <w:t>На</w:t>
      </w:r>
      <w:r>
        <w:rPr>
          <w:spacing w:val="11"/>
        </w:rPr>
        <w:t xml:space="preserve"> </w:t>
      </w:r>
      <w:r>
        <w:t>самостоятельную</w:t>
      </w:r>
      <w:r>
        <w:rPr>
          <w:spacing w:val="11"/>
        </w:rPr>
        <w:t xml:space="preserve"> </w:t>
      </w:r>
      <w:r>
        <w:t>работу</w:t>
      </w:r>
      <w:r>
        <w:rPr>
          <w:spacing w:val="13"/>
        </w:rPr>
        <w:t xml:space="preserve"> </w:t>
      </w:r>
      <w:r>
        <w:t>студентов,</w:t>
      </w:r>
      <w:r>
        <w:rPr>
          <w:spacing w:val="11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данной</w:t>
      </w:r>
      <w:r>
        <w:rPr>
          <w:spacing w:val="12"/>
        </w:rPr>
        <w:t xml:space="preserve"> </w:t>
      </w:r>
      <w:r>
        <w:t>дисциплине, отводится</w:t>
      </w:r>
      <w:r>
        <w:rPr>
          <w:spacing w:val="-2"/>
        </w:rPr>
        <w:t xml:space="preserve"> </w:t>
      </w:r>
      <w:r>
        <w:t>64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обучения.</w:t>
      </w:r>
    </w:p>
    <w:p w:rsidR="00FB3FD9" w:rsidRDefault="00FB3FD9">
      <w:pPr>
        <w:pStyle w:val="Textbody"/>
        <w:spacing w:before="163" w:line="362" w:lineRule="auto"/>
        <w:ind w:right="13"/>
        <w:jc w:val="both"/>
      </w:pPr>
    </w:p>
    <w:p w:rsidR="00FB3FD9" w:rsidRDefault="00740A88">
      <w:pPr>
        <w:pStyle w:val="Textbody"/>
        <w:spacing w:line="362" w:lineRule="auto"/>
        <w:ind w:right="13"/>
        <w:jc w:val="both"/>
      </w:pPr>
      <w:r>
        <w:t>Таблица 5 Перечень вопросов, отводимых на самостоятельное 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rPr>
          <w:spacing w:val="1"/>
        </w:rPr>
        <w:t>«</w:t>
      </w:r>
      <w:r>
        <w:rPr>
          <w:color w:val="000000"/>
          <w:spacing w:val="1"/>
        </w:rPr>
        <w:t>Управление знаниями организации с использованием информационных технологий</w:t>
      </w:r>
      <w:r>
        <w:rPr>
          <w:spacing w:val="1"/>
        </w:rPr>
        <w:t>»</w:t>
      </w:r>
      <w:r>
        <w:rPr>
          <w:spacing w:val="15"/>
        </w:rPr>
        <w:t xml:space="preserve"> </w:t>
      </w:r>
      <w:r>
        <w:t>направления</w:t>
      </w:r>
      <w:r>
        <w:rPr>
          <w:spacing w:val="15"/>
        </w:rPr>
        <w:t xml:space="preserve"> </w:t>
      </w:r>
      <w:r>
        <w:t>подготовки</w:t>
      </w:r>
      <w:r>
        <w:rPr>
          <w:spacing w:val="20"/>
        </w:rPr>
        <w:t xml:space="preserve"> </w:t>
      </w:r>
      <w:r>
        <w:t>38.03.05</w:t>
      </w:r>
      <w:r>
        <w:rPr>
          <w:spacing w:val="34"/>
        </w:rPr>
        <w:t xml:space="preserve"> </w:t>
      </w:r>
      <w:r>
        <w:t>«Бизнес-информатика»,</w:t>
      </w:r>
      <w:r>
        <w:rPr>
          <w:spacing w:val="16"/>
        </w:rPr>
        <w:t xml:space="preserve"> </w:t>
      </w:r>
      <w:r>
        <w:t>профиль</w:t>
      </w:r>
    </w:p>
    <w:p w:rsidR="00FB3FD9" w:rsidRDefault="00740A88">
      <w:pPr>
        <w:pStyle w:val="Textbody"/>
        <w:spacing w:line="318" w:lineRule="exact"/>
        <w:ind w:right="13"/>
        <w:jc w:val="both"/>
      </w:pP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</w:t>
      </w: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spacing w:before="1"/>
        <w:ind w:right="13"/>
        <w:jc w:val="both"/>
        <w:rPr>
          <w:sz w:val="25"/>
        </w:rPr>
      </w:pPr>
    </w:p>
    <w:tbl>
      <w:tblPr>
        <w:tblW w:w="9639" w:type="dxa"/>
        <w:tblInd w:w="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6423"/>
        <w:gridCol w:w="1515"/>
      </w:tblGrid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97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97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line="249" w:lineRule="exact"/>
              <w:ind w:right="13"/>
              <w:jc w:val="both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внеаудитор-</w:t>
            </w:r>
          </w:p>
          <w:p w:rsidR="00FB3FD9" w:rsidRDefault="00740A88">
            <w:pPr>
              <w:pStyle w:val="TableParagraph"/>
              <w:spacing w:line="252" w:lineRule="exact"/>
              <w:ind w:right="13"/>
              <w:jc w:val="both"/>
              <w:rPr>
                <w:b/>
              </w:rPr>
            </w:pPr>
            <w:r>
              <w:rPr>
                <w:b/>
              </w:rPr>
              <w:t>ной самостоятельной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2747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3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  <w:p w:rsidR="00FB3FD9" w:rsidRDefault="00740A88">
            <w:pPr>
              <w:pStyle w:val="TableParagraph"/>
              <w:spacing w:before="4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:rsidR="00FB3FD9" w:rsidRDefault="00740A88">
            <w:pPr>
              <w:pStyle w:val="TableParagraph"/>
              <w:spacing w:before="41"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 экономики и цифрового бизнеса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</w:p>
          <w:p w:rsidR="00FB3FD9" w:rsidRDefault="00740A88">
            <w:pPr>
              <w:pStyle w:val="TableParagraph"/>
              <w:spacing w:line="245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правительственных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служб.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spacing w:before="3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FB3FD9" w:rsidRDefault="00740A88">
            <w:pPr>
              <w:pStyle w:val="TableParagraph"/>
              <w:spacing w:before="1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275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3"/>
              <w:ind w:right="13"/>
              <w:jc w:val="both"/>
            </w:pPr>
          </w:p>
          <w:p w:rsidR="00FB3FD9" w:rsidRDefault="00740A88">
            <w:pPr>
              <w:pStyle w:val="TableParagraph"/>
              <w:spacing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2.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эмпатии,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Journey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Map,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DevOps.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Kanban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Microsoft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Azure.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“инфраструктура-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как-код”.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Pipeline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Continuous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Deliv-</w:t>
            </w:r>
          </w:p>
          <w:p w:rsidR="00FB3FD9" w:rsidRDefault="00740A88">
            <w:pPr>
              <w:pStyle w:val="TableParagraph"/>
              <w:spacing w:line="248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ery: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Docker,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Jenkins,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Kubernetes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spacing w:before="3"/>
              <w:ind w:right="13"/>
              <w:jc w:val="both"/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2337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spacing w:before="2"/>
              <w:ind w:right="13"/>
              <w:jc w:val="both"/>
            </w:pPr>
          </w:p>
          <w:p w:rsidR="00FB3FD9" w:rsidRDefault="00740A88">
            <w:pPr>
              <w:pStyle w:val="TableParagraph"/>
              <w:spacing w:line="276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Тема 3. Технологии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tabs>
                <w:tab w:val="left" w:pos="896"/>
                <w:tab w:val="left" w:pos="1793"/>
                <w:tab w:val="left" w:pos="3076"/>
              </w:tabs>
              <w:spacing w:before="1" w:line="235" w:lineRule="auto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Конкурентная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разведка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Продви-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 сайтов различной направленности.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Онтология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Big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государственных органов. Киберфизические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FB3FD9" w:rsidRDefault="00740A88">
            <w:pPr>
              <w:pStyle w:val="TableParagraph"/>
              <w:spacing w:before="126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FB3FD9" w:rsidRDefault="00740A88">
            <w:pPr>
              <w:pStyle w:val="TableParagraph"/>
              <w:spacing w:line="270" w:lineRule="atLeas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FB3FD9">
      <w:pPr>
        <w:pStyle w:val="Textbody"/>
        <w:ind w:right="13"/>
        <w:jc w:val="both"/>
        <w:rPr>
          <w:sz w:val="20"/>
        </w:rPr>
      </w:pPr>
    </w:p>
    <w:p w:rsidR="00FB3FD9" w:rsidRDefault="00740A88">
      <w:pPr>
        <w:pStyle w:val="1"/>
        <w:numPr>
          <w:ilvl w:val="1"/>
          <w:numId w:val="20"/>
        </w:numPr>
        <w:tabs>
          <w:tab w:val="left" w:pos="1686"/>
        </w:tabs>
        <w:spacing w:before="204" w:line="312" w:lineRule="auto"/>
        <w:ind w:left="0" w:right="13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4"/>
        </w:rPr>
        <w:t xml:space="preserve"> </w:t>
      </w:r>
      <w:r>
        <w:t>заданий,</w:t>
      </w:r>
      <w:r>
        <w:rPr>
          <w:spacing w:val="18"/>
        </w:rPr>
        <w:t xml:space="preserve"> </w:t>
      </w:r>
      <w:r>
        <w:t>тем</w:t>
      </w:r>
      <w:r>
        <w:rPr>
          <w:spacing w:val="16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подготовки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текущему</w:t>
      </w:r>
      <w:r>
        <w:rPr>
          <w:spacing w:val="-77"/>
        </w:rPr>
        <w:t xml:space="preserve"> </w:t>
      </w:r>
      <w:r>
        <w:t>контролю</w:t>
      </w:r>
    </w:p>
    <w:p w:rsidR="00FB3FD9" w:rsidRDefault="00740A88">
      <w:pPr>
        <w:pStyle w:val="Textbody"/>
        <w:spacing w:before="293"/>
        <w:ind w:right="13"/>
        <w:jc w:val="both"/>
      </w:pPr>
      <w:r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</w:t>
      </w:r>
      <w:r>
        <w:t>мендациях</w:t>
      </w:r>
      <w:r>
        <w:rPr>
          <w:spacing w:val="1"/>
        </w:rPr>
        <w:t xml:space="preserve"> </w:t>
      </w:r>
      <w:r>
        <w:t>кафедры.</w:t>
      </w:r>
    </w:p>
    <w:p w:rsidR="00FB3FD9" w:rsidRDefault="00FB3FD9">
      <w:pPr>
        <w:pStyle w:val="Textbody"/>
        <w:spacing w:before="7"/>
        <w:ind w:right="13"/>
        <w:jc w:val="both"/>
        <w:rPr>
          <w:sz w:val="27"/>
        </w:rPr>
      </w:pPr>
    </w:p>
    <w:p w:rsidR="00FB3FD9" w:rsidRDefault="00740A88">
      <w:pPr>
        <w:pStyle w:val="Standard"/>
        <w:ind w:right="13"/>
        <w:jc w:val="both"/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расчетно-графической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FB3FD9" w:rsidRDefault="00740A88">
      <w:pPr>
        <w:pStyle w:val="Textbody"/>
        <w:spacing w:before="5"/>
        <w:ind w:right="13"/>
        <w:jc w:val="both"/>
      </w:pPr>
      <w:r>
        <w:t>Дан кейс организации, в которой ИТ-служба оказывает услуги определённым</w:t>
      </w:r>
      <w:r>
        <w:rPr>
          <w:spacing w:val="-67"/>
        </w:rPr>
        <w:t xml:space="preserve"> </w:t>
      </w:r>
      <w:r>
        <w:lastRenderedPageBreak/>
        <w:t>бизнес-заказчикам.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ИТ-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бизнес-заказчику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FB3FD9" w:rsidRDefault="00740A88">
      <w:pPr>
        <w:pStyle w:val="a6"/>
        <w:numPr>
          <w:ilvl w:val="0"/>
          <w:numId w:val="35"/>
        </w:numPr>
        <w:tabs>
          <w:tab w:val="left" w:pos="1461"/>
        </w:tabs>
        <w:spacing w:line="271" w:lineRule="auto"/>
        <w:ind w:left="0" w:right="13" w:firstLine="0"/>
        <w:jc w:val="both"/>
      </w:pPr>
      <w:r>
        <w:rPr>
          <w:sz w:val="28"/>
        </w:rPr>
        <w:t>Системати</w:t>
      </w:r>
      <w:r>
        <w:rPr>
          <w:sz w:val="28"/>
        </w:rPr>
        <w:t>зировать текущие потребности бизнес-заказчика в части ин-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бизнес-процессов.</w:t>
      </w:r>
    </w:p>
    <w:p w:rsidR="00FB3FD9" w:rsidRDefault="00740A88">
      <w:pPr>
        <w:pStyle w:val="a6"/>
        <w:numPr>
          <w:ilvl w:val="0"/>
          <w:numId w:val="8"/>
        </w:numPr>
        <w:tabs>
          <w:tab w:val="left" w:pos="1461"/>
        </w:tabs>
        <w:spacing w:before="3" w:line="271" w:lineRule="auto"/>
        <w:ind w:left="0" w:right="13" w:firstLine="0"/>
        <w:jc w:val="both"/>
      </w:pPr>
      <w:r>
        <w:rPr>
          <w:sz w:val="28"/>
        </w:rPr>
        <w:t>Представить модели ИТ-процессов, отражающих уровень 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функциям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0"/>
          <w:sz w:val="28"/>
        </w:rPr>
        <w:t xml:space="preserve"> </w:t>
      </w:r>
      <w:r>
        <w:rPr>
          <w:sz w:val="28"/>
        </w:rPr>
        <w:t>ИТ-подразде-</w:t>
      </w:r>
      <w:r>
        <w:rPr>
          <w:spacing w:val="-68"/>
          <w:sz w:val="28"/>
        </w:rPr>
        <w:t xml:space="preserve"> </w:t>
      </w:r>
      <w:r>
        <w:rPr>
          <w:sz w:val="28"/>
        </w:rPr>
        <w:t>ления.</w:t>
      </w:r>
    </w:p>
    <w:p w:rsidR="00FB3FD9" w:rsidRDefault="00740A88">
      <w:pPr>
        <w:pStyle w:val="a6"/>
        <w:numPr>
          <w:ilvl w:val="0"/>
          <w:numId w:val="8"/>
        </w:numPr>
        <w:tabs>
          <w:tab w:val="left" w:pos="1461"/>
        </w:tabs>
        <w:spacing w:before="7" w:line="271" w:lineRule="auto"/>
        <w:ind w:left="0" w:right="13" w:firstLine="0"/>
        <w:jc w:val="both"/>
      </w:pPr>
      <w:r>
        <w:rPr>
          <w:sz w:val="28"/>
        </w:rPr>
        <w:t xml:space="preserve">Выявить </w:t>
      </w:r>
      <w:r>
        <w:rPr>
          <w:sz w:val="28"/>
        </w:rPr>
        <w:t>расхождение по полученным ранее результатам и 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 перехода на более высокий уровень предоставления ИТ-услуг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бизнес-подразделению.</w:t>
      </w:r>
    </w:p>
    <w:p w:rsidR="00FB3FD9" w:rsidRDefault="00740A88">
      <w:pPr>
        <w:pStyle w:val="a6"/>
        <w:numPr>
          <w:ilvl w:val="0"/>
          <w:numId w:val="8"/>
        </w:numPr>
        <w:tabs>
          <w:tab w:val="left" w:pos="1461"/>
        </w:tabs>
        <w:spacing w:before="6" w:line="271" w:lineRule="auto"/>
        <w:ind w:left="0" w:right="13" w:firstLine="0"/>
        <w:jc w:val="both"/>
      </w:pPr>
      <w:r>
        <w:rPr>
          <w:spacing w:val="-1"/>
          <w:sz w:val="28"/>
        </w:rPr>
        <w:t xml:space="preserve">Оценить стратегические </w:t>
      </w:r>
      <w:r>
        <w:rPr>
          <w:sz w:val="28"/>
        </w:rPr>
        <w:t>задачи бизнеса исходя из основных положений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стратегии компании.</w:t>
      </w:r>
    </w:p>
    <w:p w:rsidR="00FB3FD9" w:rsidRDefault="00740A88">
      <w:pPr>
        <w:pStyle w:val="a6"/>
        <w:numPr>
          <w:ilvl w:val="0"/>
          <w:numId w:val="8"/>
        </w:numPr>
        <w:tabs>
          <w:tab w:val="left" w:pos="1461"/>
        </w:tabs>
        <w:spacing w:line="271" w:lineRule="auto"/>
        <w:ind w:left="0" w:right="13" w:firstLine="0"/>
        <w:jc w:val="both"/>
      </w:pP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</w:t>
      </w:r>
      <w:r>
        <w:rPr>
          <w:sz w:val="28"/>
        </w:rPr>
        <w:t>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(совокупности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ИТ-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 ИТ-инфраструктуры) исходя из результатов анализа, выполнен-</w:t>
      </w:r>
      <w:r>
        <w:rPr>
          <w:spacing w:val="1"/>
          <w:sz w:val="28"/>
        </w:rPr>
        <w:t xml:space="preserve"> </w:t>
      </w:r>
      <w:r>
        <w:rPr>
          <w:sz w:val="28"/>
        </w:rPr>
        <w:t>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ранее.</w:t>
      </w:r>
    </w:p>
    <w:p w:rsidR="00FB3FD9" w:rsidRDefault="00740A88">
      <w:pPr>
        <w:pStyle w:val="a6"/>
        <w:numPr>
          <w:ilvl w:val="0"/>
          <w:numId w:val="8"/>
        </w:numPr>
        <w:tabs>
          <w:tab w:val="left" w:pos="1461"/>
        </w:tabs>
        <w:spacing w:before="8" w:line="271" w:lineRule="auto"/>
        <w:ind w:left="0" w:right="13" w:firstLine="0"/>
        <w:jc w:val="both"/>
      </w:pPr>
      <w:r>
        <w:rPr>
          <w:sz w:val="28"/>
        </w:rPr>
        <w:t>Обосновать уровень зрелости ИТ и предложить комплекс мер по повы-</w:t>
      </w:r>
      <w:r>
        <w:rPr>
          <w:spacing w:val="1"/>
          <w:sz w:val="28"/>
        </w:rPr>
        <w:t xml:space="preserve"> </w:t>
      </w:r>
      <w:r>
        <w:rPr>
          <w:sz w:val="28"/>
        </w:rPr>
        <w:t>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(если 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потребность).</w:t>
      </w:r>
    </w:p>
    <w:p w:rsidR="00FB3FD9" w:rsidRDefault="00740A88">
      <w:pPr>
        <w:pStyle w:val="a6"/>
        <w:numPr>
          <w:ilvl w:val="0"/>
          <w:numId w:val="8"/>
        </w:numPr>
        <w:tabs>
          <w:tab w:val="left" w:pos="1461"/>
        </w:tabs>
        <w:spacing w:line="271" w:lineRule="auto"/>
        <w:ind w:left="0" w:right="13" w:firstLine="0"/>
        <w:jc w:val="both"/>
        <w:sectPr w:rsidR="00FB3FD9">
          <w:footerReference w:type="default" r:id="rId15"/>
          <w:pgSz w:w="11920" w:h="16850"/>
          <w:pgMar w:top="1134" w:right="1134" w:bottom="875" w:left="1134" w:header="720" w:footer="818" w:gutter="0"/>
          <w:cols w:space="720"/>
        </w:sectPr>
      </w:pPr>
      <w:r>
        <w:rPr>
          <w:sz w:val="28"/>
        </w:rPr>
        <w:t>Представить карту ИТ-решений и ИТ-технологий, используемых в биз-</w:t>
      </w:r>
      <w:r>
        <w:rPr>
          <w:spacing w:val="1"/>
          <w:sz w:val="28"/>
        </w:rPr>
        <w:t xml:space="preserve"> </w:t>
      </w:r>
      <w:r>
        <w:rPr>
          <w:sz w:val="28"/>
        </w:rPr>
        <w:t>нес-подразделении, и предложить модель наилучшую управления (аут-</w:t>
      </w:r>
      <w:r>
        <w:rPr>
          <w:spacing w:val="1"/>
          <w:sz w:val="28"/>
        </w:rPr>
        <w:t xml:space="preserve"> </w:t>
      </w:r>
      <w:r>
        <w:rPr>
          <w:sz w:val="28"/>
        </w:rPr>
        <w:t>сорсинг</w:t>
      </w:r>
      <w:r>
        <w:rPr>
          <w:spacing w:val="-1"/>
          <w:sz w:val="28"/>
        </w:rPr>
        <w:t xml:space="preserve"> </w:t>
      </w:r>
      <w:r>
        <w:rPr>
          <w:sz w:val="28"/>
        </w:rPr>
        <w:t>или з</w:t>
      </w:r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резервов)</w:t>
      </w:r>
    </w:p>
    <w:p w:rsidR="00FB3FD9" w:rsidRDefault="00740A88">
      <w:pPr>
        <w:pStyle w:val="1"/>
        <w:numPr>
          <w:ilvl w:val="0"/>
          <w:numId w:val="36"/>
        </w:numPr>
        <w:tabs>
          <w:tab w:val="left" w:pos="1427"/>
        </w:tabs>
        <w:spacing w:before="155"/>
        <w:ind w:left="0" w:right="13" w:firstLine="0"/>
        <w:jc w:val="both"/>
      </w:pPr>
      <w:r>
        <w:lastRenderedPageBreak/>
        <w:t>Фонд оценочных средств для прове</w:t>
      </w:r>
      <w:r>
        <w:t>дения промежуточной</w:t>
      </w:r>
      <w:r>
        <w:rPr>
          <w:spacing w:val="-78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FB3FD9" w:rsidRDefault="00FB3FD9">
      <w:pPr>
        <w:pStyle w:val="Textbody"/>
        <w:ind w:right="13"/>
        <w:jc w:val="both"/>
        <w:rPr>
          <w:b/>
          <w:i/>
          <w:sz w:val="34"/>
        </w:rPr>
      </w:pPr>
    </w:p>
    <w:p w:rsidR="00FB3FD9" w:rsidRDefault="00740A88">
      <w:pPr>
        <w:pStyle w:val="3"/>
        <w:spacing w:before="221"/>
        <w:ind w:left="0" w:right="13"/>
        <w:jc w:val="both"/>
      </w:pPr>
      <w:bookmarkStart w:id="13" w:name="Перечень_компетенций_с_указанием_индикат"/>
      <w:bookmarkEnd w:id="13"/>
      <w:r>
        <w:t>Перечень</w:t>
      </w:r>
      <w:r>
        <w:rPr>
          <w:spacing w:val="16"/>
        </w:rPr>
        <w:t xml:space="preserve"> </w:t>
      </w:r>
      <w:r>
        <w:t>компетенций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указанием</w:t>
      </w:r>
      <w:r>
        <w:rPr>
          <w:spacing w:val="16"/>
        </w:rPr>
        <w:t xml:space="preserve"> </w:t>
      </w:r>
      <w:r>
        <w:t>индикаторов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FB3FD9" w:rsidRDefault="00740A88">
      <w:pPr>
        <w:pStyle w:val="Textbody"/>
        <w:spacing w:before="52"/>
        <w:ind w:right="13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</w:t>
      </w:r>
      <w:r>
        <w:t>тельной</w:t>
      </w:r>
      <w:r>
        <w:rPr>
          <w:spacing w:val="-4"/>
        </w:rPr>
        <w:t xml:space="preserve"> </w:t>
      </w:r>
      <w:r>
        <w:t>программы.</w:t>
      </w:r>
    </w:p>
    <w:p w:rsidR="00FB3FD9" w:rsidRDefault="00740A88">
      <w:pPr>
        <w:pStyle w:val="Standard"/>
        <w:spacing w:before="249"/>
        <w:ind w:right="13"/>
        <w:jc w:val="both"/>
      </w:pPr>
      <w:bookmarkStart w:id="14" w:name="Типовые_контрольные_задания_или_иные_мат"/>
      <w:bookmarkEnd w:id="14"/>
      <w:r>
        <w:rPr>
          <w:b/>
          <w:i/>
          <w:sz w:val="28"/>
        </w:rPr>
        <w:t>Типовые контрольные задания или иные материалы, необходимые для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оценки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индикаторов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достижения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компетенций,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умений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знаний.</w:t>
      </w:r>
    </w:p>
    <w:p w:rsidR="00FB3FD9" w:rsidRDefault="00740A88">
      <w:pPr>
        <w:pStyle w:val="Standard"/>
        <w:spacing w:before="126" w:line="362" w:lineRule="auto"/>
        <w:ind w:right="13"/>
        <w:jc w:val="both"/>
      </w:pPr>
      <w:r>
        <w:rPr>
          <w:b/>
          <w:sz w:val="28"/>
        </w:rPr>
        <w:t>Типовые контрольные задания или иные материалы, необходимые для оценки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индикаторов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знаний</w:t>
      </w:r>
    </w:p>
    <w:p w:rsidR="00FB3FD9" w:rsidRDefault="00FB3FD9">
      <w:pPr>
        <w:pStyle w:val="Textbody"/>
        <w:spacing w:before="1"/>
        <w:ind w:right="13"/>
        <w:jc w:val="both"/>
        <w:rPr>
          <w:b/>
          <w:sz w:val="13"/>
        </w:rPr>
      </w:pPr>
    </w:p>
    <w:tbl>
      <w:tblPr>
        <w:tblW w:w="9091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1"/>
        <w:gridCol w:w="1841"/>
        <w:gridCol w:w="2269"/>
        <w:gridCol w:w="4110"/>
      </w:tblGrid>
      <w:tr w:rsidR="00FB3FD9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35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35"/>
              <w:ind w:right="1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spacing w:before="10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5222"/>
        </w:trPr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spacing w:before="154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spacing w:before="3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1. Предлагает вариант изменения</w:t>
            </w:r>
            <w:r>
              <w:rPr>
                <w:sz w:val="24"/>
              </w:rPr>
              <w:t xml:space="preserve"> бизнес-модели предприятия/организации в условиях трансформации бизнеса.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70" w:lineRule="exact"/>
              <w:ind w:right="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Появление у бизнес-заказчика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на разработку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аналитического приложения,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работающего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проектируемого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ИТ- инфраструктуры. </w:t>
            </w:r>
            <w:r>
              <w:rPr>
                <w:sz w:val="24"/>
              </w:rPr>
              <w:t>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сферы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Проанализировав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поддержку, а также 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обосновать 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 новых 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последующему изменению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position w:val="3"/>
                <w:sz w:val="24"/>
              </w:rPr>
              <w:t>-модели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BD05FE" w:rsidRDefault="00740A88">
            <w:pPr>
              <w:rPr>
                <w:lang w:val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BD05FE" w:rsidRDefault="00740A88">
            <w:pPr>
              <w:rPr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2. Консультирует заказчиков ИТ-ландшафта предприятия/организации с учетом целей трансформации бизнеса.</w:t>
            </w:r>
          </w:p>
          <w:p w:rsidR="00FB3FD9" w:rsidRDefault="00FB3FD9">
            <w:pPr>
              <w:pStyle w:val="TableParagraph"/>
              <w:spacing w:line="257" w:lineRule="exact"/>
              <w:ind w:right="13"/>
              <w:jc w:val="both"/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Проанализировав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поддержку, а также целевые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обосновать предложения</w:t>
            </w:r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 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последующему изменению элементов бизнес-модели </w:t>
            </w:r>
            <w:r>
              <w:rPr>
                <w:b/>
                <w:sz w:val="24"/>
              </w:rPr>
              <w:t>Задание 2:</w:t>
            </w:r>
          </w:p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Появление у бизнес-заказчика задачи на разработку аналитического приложения, работающего на основе проектируемого хранилища</w:t>
            </w:r>
          </w:p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данных, привет к модернизации ИТ- инфраструктуры.</w:t>
            </w:r>
            <w:r>
              <w:rPr>
                <w:sz w:val="24"/>
              </w:rPr>
              <w:t xml:space="preserve"> Укажите сферы изменения</w:t>
            </w:r>
          </w:p>
        </w:tc>
      </w:tr>
      <w:tr w:rsidR="00FB3FD9" w:rsidRPr="00BD05FE">
        <w:tblPrEx>
          <w:tblCellMar>
            <w:top w:w="0" w:type="dxa"/>
            <w:bottom w:w="0" w:type="dxa"/>
          </w:tblCellMar>
        </w:tblPrEx>
        <w:trPr>
          <w:trHeight w:val="7453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ПКП-1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a6"/>
              <w:ind w:left="0" w:right="13" w:firstLine="0"/>
              <w:jc w:val="both"/>
              <w:rPr>
                <w:sz w:val="24"/>
              </w:rPr>
            </w:pPr>
            <w:r>
              <w:rPr>
                <w:sz w:val="24"/>
              </w:rPr>
              <w:t>1.Демонстрирует знание фреймворков для разработки архитектуры предприятия</w:t>
            </w:r>
          </w:p>
          <w:p w:rsidR="00FB3FD9" w:rsidRDefault="00FB3FD9">
            <w:pPr>
              <w:pStyle w:val="TableParagraph"/>
              <w:tabs>
                <w:tab w:val="left" w:pos="288"/>
              </w:tabs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FB3FD9">
            <w:pPr>
              <w:pStyle w:val="TableParagraph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tabs>
                <w:tab w:val="left" w:pos="347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2. Выявляет особенности архитектуры предприятия по результатам обследования организации/предприятия.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230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FB3FD9" w:rsidRDefault="00740A88">
            <w:pPr>
              <w:pStyle w:val="TableParagraph"/>
              <w:tabs>
                <w:tab w:val="left" w:pos="1651"/>
                <w:tab w:val="left" w:pos="2501"/>
              </w:tabs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 место и роль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в 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 классы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FB3FD9" w:rsidRDefault="00740A88">
            <w:pPr>
              <w:pStyle w:val="TableParagraph"/>
              <w:spacing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B3FD9" w:rsidRDefault="00740A88">
            <w:pPr>
              <w:pStyle w:val="TableParagraph"/>
              <w:spacing w:line="276" w:lineRule="exact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 (бизнес-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приложения) под конкретные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FB3FD9" w:rsidRDefault="00FB3FD9">
            <w:pPr>
              <w:pStyle w:val="TableParagraph"/>
              <w:spacing w:before="1"/>
              <w:ind w:right="13"/>
              <w:jc w:val="both"/>
              <w:rPr>
                <w:b/>
              </w:rPr>
            </w:pPr>
          </w:p>
          <w:p w:rsidR="00FB3FD9" w:rsidRDefault="00740A88">
            <w:pPr>
              <w:pStyle w:val="TableParagraph"/>
              <w:ind w:right="1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FB3FD9" w:rsidRDefault="00740A88">
            <w:pPr>
              <w:pStyle w:val="TableParagraph"/>
              <w:ind w:right="13"/>
              <w:jc w:val="both"/>
              <w:rPr>
                <w:sz w:val="24"/>
              </w:rPr>
            </w:pPr>
            <w:r>
              <w:rPr>
                <w:sz w:val="24"/>
              </w:rPr>
              <w:t>-специфику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систем.</w:t>
            </w:r>
          </w:p>
          <w:p w:rsidR="00FB3FD9" w:rsidRDefault="00740A88">
            <w:pPr>
              <w:pStyle w:val="TableParagraph"/>
              <w:spacing w:before="1" w:line="229" w:lineRule="exact"/>
              <w:ind w:right="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FB3FD9" w:rsidRDefault="00740A88">
            <w:pPr>
              <w:pStyle w:val="TableParagraph"/>
              <w:tabs>
                <w:tab w:val="left" w:pos="1072"/>
                <w:tab w:val="left" w:pos="3144"/>
              </w:tabs>
              <w:ind w:right="13"/>
              <w:jc w:val="both"/>
            </w:pPr>
            <w:r>
              <w:t>- осуществлять выбор</w:t>
            </w:r>
            <w:r>
              <w:rPr>
                <w:spacing w:val="-53"/>
              </w:rPr>
              <w:t xml:space="preserve"> </w:t>
            </w:r>
            <w:r>
              <w:t>информационной</w:t>
            </w:r>
            <w:r>
              <w:rPr>
                <w:spacing w:val="1"/>
              </w:rPr>
              <w:t xml:space="preserve"> </w:t>
            </w:r>
            <w:r>
              <w:t>системы</w:t>
            </w:r>
            <w:r>
              <w:rPr>
                <w:spacing w:val="1"/>
              </w:rPr>
              <w:t xml:space="preserve"> </w:t>
            </w:r>
            <w:r>
              <w:t>(бизнес-</w:t>
            </w:r>
            <w:r>
              <w:rPr>
                <w:spacing w:val="1"/>
              </w:rPr>
              <w:t xml:space="preserve"> </w:t>
            </w:r>
            <w:r>
              <w:t>приложения)</w:t>
            </w:r>
            <w:r>
              <w:rPr>
                <w:spacing w:val="1"/>
              </w:rPr>
              <w:t xml:space="preserve"> </w:t>
            </w:r>
            <w:r>
              <w:t>под</w:t>
            </w:r>
            <w:r>
              <w:rPr>
                <w:spacing w:val="1"/>
              </w:rPr>
              <w:t xml:space="preserve"> </w:t>
            </w:r>
            <w:r>
              <w:t>конкретные</w:t>
            </w:r>
            <w:r>
              <w:rPr>
                <w:spacing w:val="1"/>
              </w:rPr>
              <w:t xml:space="preserve"> </w:t>
            </w:r>
            <w:r>
              <w:t>текущие</w:t>
            </w:r>
            <w:r>
              <w:rPr>
                <w:spacing w:val="-2"/>
              </w:rPr>
              <w:t xml:space="preserve"> </w:t>
            </w:r>
            <w:r>
              <w:t>потребности</w:t>
            </w:r>
            <w:r>
              <w:rPr>
                <w:spacing w:val="-1"/>
              </w:rPr>
              <w:t xml:space="preserve"> </w:t>
            </w:r>
            <w:r>
              <w:t>заказчика;</w:t>
            </w:r>
          </w:p>
        </w:tc>
      </w:tr>
    </w:tbl>
    <w:p w:rsidR="00000000" w:rsidRPr="00BD05FE" w:rsidRDefault="00740A88">
      <w:pPr>
        <w:rPr>
          <w:lang w:val="ru-RU"/>
        </w:rPr>
        <w:sectPr w:rsidR="00000000" w:rsidRPr="00BD05FE">
          <w:footerReference w:type="default" r:id="rId16"/>
          <w:pgSz w:w="11920" w:h="16850"/>
          <w:pgMar w:top="1134" w:right="1134" w:bottom="875" w:left="1134" w:header="720" w:footer="818" w:gutter="0"/>
          <w:cols w:space="720"/>
        </w:sectPr>
      </w:pPr>
    </w:p>
    <w:p w:rsidR="00FB3FD9" w:rsidRDefault="00FB3FD9">
      <w:pPr>
        <w:pStyle w:val="Textbody"/>
        <w:spacing w:before="10"/>
        <w:ind w:right="13"/>
        <w:jc w:val="both"/>
        <w:rPr>
          <w:b/>
          <w:sz w:val="20"/>
        </w:rPr>
      </w:pPr>
    </w:p>
    <w:p w:rsidR="00FB3FD9" w:rsidRDefault="00740A88">
      <w:pPr>
        <w:pStyle w:val="Standard"/>
        <w:spacing w:before="89" w:line="322" w:lineRule="exact"/>
        <w:ind w:right="13"/>
        <w:jc w:val="both"/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FB3FD9" w:rsidRDefault="00740A88">
      <w:pPr>
        <w:pStyle w:val="a6"/>
        <w:numPr>
          <w:ilvl w:val="0"/>
          <w:numId w:val="37"/>
        </w:numPr>
        <w:tabs>
          <w:tab w:val="left" w:pos="1167"/>
          <w:tab w:val="left" w:pos="1168"/>
        </w:tabs>
        <w:ind w:left="0" w:right="13" w:firstLine="0"/>
        <w:jc w:val="both"/>
      </w:pPr>
      <w:r>
        <w:rPr>
          <w:sz w:val="28"/>
        </w:rPr>
        <w:t>Структура ГОСТ Р ИСО/МЭК 12207-2010, назначение документа, основ</w:t>
      </w:r>
      <w:r>
        <w:rPr>
          <w:spacing w:val="-67"/>
          <w:sz w:val="28"/>
        </w:rPr>
        <w:t xml:space="preserve"> </w:t>
      </w:r>
      <w:r>
        <w:rPr>
          <w:sz w:val="28"/>
        </w:rPr>
        <w:t>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понятия,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spacing w:line="316" w:lineRule="exact"/>
        <w:ind w:left="0" w:right="13" w:firstLine="0"/>
        <w:jc w:val="both"/>
      </w:pP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12207-2010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ind w:left="0" w:right="13" w:firstLine="0"/>
        <w:jc w:val="both"/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1"/>
          <w:sz w:val="28"/>
        </w:rPr>
        <w:t xml:space="preserve"> </w:t>
      </w:r>
      <w:r>
        <w:rPr>
          <w:sz w:val="28"/>
        </w:rPr>
        <w:t>CMM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spacing w:before="5" w:line="321" w:lineRule="exact"/>
        <w:ind w:left="0" w:right="13" w:firstLine="0"/>
        <w:jc w:val="both"/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5"/>
          <w:sz w:val="28"/>
        </w:rPr>
        <w:t xml:space="preserve"> </w:t>
      </w:r>
      <w:r>
        <w:rPr>
          <w:sz w:val="28"/>
        </w:rPr>
        <w:t>CMM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spacing w:line="320" w:lineRule="exact"/>
        <w:ind w:left="0" w:right="13" w:firstLine="0"/>
        <w:jc w:val="both"/>
      </w:pP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5"/>
          <w:sz w:val="28"/>
        </w:rPr>
        <w:t xml:space="preserve"> </w:t>
      </w:r>
      <w:r>
        <w:rPr>
          <w:sz w:val="28"/>
        </w:rPr>
        <w:t>12207-2010 и</w:t>
      </w:r>
      <w:r>
        <w:rPr>
          <w:spacing w:val="-15"/>
          <w:sz w:val="28"/>
        </w:rPr>
        <w:t xml:space="preserve"> </w:t>
      </w:r>
      <w:r>
        <w:rPr>
          <w:sz w:val="28"/>
        </w:rPr>
        <w:t>СММ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spacing w:line="322" w:lineRule="exact"/>
        <w:ind w:left="0" w:right="13" w:firstLine="0"/>
        <w:jc w:val="both"/>
      </w:pP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СММ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ind w:left="0" w:right="13" w:firstLine="0"/>
        <w:jc w:val="both"/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CMMI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CMM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spacing w:before="1"/>
        <w:ind w:left="0" w:right="13" w:firstLine="0"/>
        <w:jc w:val="both"/>
      </w:pPr>
      <w:r>
        <w:rPr>
          <w:sz w:val="28"/>
        </w:rPr>
        <w:t>Модель</w:t>
      </w:r>
      <w:r>
        <w:rPr>
          <w:spacing w:val="-9"/>
          <w:sz w:val="28"/>
        </w:rPr>
        <w:t xml:space="preserve"> </w:t>
      </w:r>
      <w:r>
        <w:rPr>
          <w:sz w:val="28"/>
        </w:rPr>
        <w:t>CMMI-DEV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7"/>
          <w:tab w:val="left" w:pos="1168"/>
        </w:tabs>
        <w:spacing w:before="5" w:line="322" w:lineRule="exact"/>
        <w:ind w:left="0" w:right="13" w:firstLine="0"/>
        <w:jc w:val="both"/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CMMI-SVC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spacing w:line="320" w:lineRule="exact"/>
        <w:ind w:left="0" w:right="13" w:firstLine="0"/>
        <w:jc w:val="both"/>
      </w:pP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15504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spacing w:line="321" w:lineRule="exact"/>
        <w:ind w:left="0" w:right="13" w:firstLine="0"/>
        <w:jc w:val="both"/>
      </w:pPr>
      <w:r>
        <w:rPr>
          <w:sz w:val="28"/>
        </w:rPr>
        <w:t>Сравнительный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3"/>
          <w:sz w:val="28"/>
        </w:rPr>
        <w:t xml:space="preserve"> </w:t>
      </w:r>
      <w:r>
        <w:rPr>
          <w:sz w:val="28"/>
        </w:rPr>
        <w:t>15504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CMMI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spacing w:line="322" w:lineRule="exact"/>
        <w:ind w:left="0" w:right="13" w:firstLine="0"/>
        <w:jc w:val="both"/>
      </w:pPr>
      <w:r>
        <w:rPr>
          <w:sz w:val="28"/>
        </w:rPr>
        <w:t>Корпоративное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ИТ: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spacing w:line="322" w:lineRule="exact"/>
        <w:ind w:left="0" w:right="13" w:firstLine="0"/>
        <w:jc w:val="both"/>
      </w:pP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4"/>
          <w:sz w:val="28"/>
        </w:rPr>
        <w:t xml:space="preserve"> </w:t>
      </w:r>
      <w:r>
        <w:rPr>
          <w:sz w:val="28"/>
        </w:rPr>
        <w:t>38500,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структура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ind w:left="0" w:right="13" w:firstLine="0"/>
        <w:jc w:val="both"/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COBIT,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spacing w:before="4"/>
        <w:ind w:left="0" w:right="13" w:firstLine="0"/>
        <w:jc w:val="both"/>
      </w:pPr>
      <w:r>
        <w:rPr>
          <w:sz w:val="28"/>
        </w:rPr>
        <w:t>Процессная модель COBIT и процессные модели ГОСТ Р ИСО/МЭК</w:t>
      </w:r>
      <w:r>
        <w:rPr>
          <w:spacing w:val="-67"/>
          <w:sz w:val="28"/>
        </w:rPr>
        <w:t xml:space="preserve"> </w:t>
      </w:r>
      <w:r>
        <w:rPr>
          <w:sz w:val="28"/>
        </w:rPr>
        <w:t>12207,</w:t>
      </w:r>
      <w:r>
        <w:rPr>
          <w:spacing w:val="-2"/>
          <w:sz w:val="28"/>
        </w:rPr>
        <w:t xml:space="preserve"> </w:t>
      </w:r>
      <w:r>
        <w:rPr>
          <w:sz w:val="28"/>
        </w:rPr>
        <w:t>CMMI-DEV,</w:t>
      </w:r>
      <w:r>
        <w:rPr>
          <w:spacing w:val="-4"/>
          <w:sz w:val="28"/>
        </w:rPr>
        <w:t xml:space="preserve"> </w:t>
      </w:r>
      <w:r>
        <w:rPr>
          <w:sz w:val="28"/>
        </w:rPr>
        <w:t>CMMI-SVC,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</w:p>
    <w:p w:rsidR="00FB3FD9" w:rsidRDefault="00740A88">
      <w:pPr>
        <w:pStyle w:val="a6"/>
        <w:numPr>
          <w:ilvl w:val="0"/>
          <w:numId w:val="6"/>
        </w:numPr>
        <w:tabs>
          <w:tab w:val="left" w:pos="1168"/>
        </w:tabs>
        <w:spacing w:line="312" w:lineRule="exact"/>
        <w:ind w:left="0" w:right="13" w:firstLine="0"/>
        <w:jc w:val="both"/>
        <w:sectPr w:rsidR="00FB3FD9">
          <w:footerReference w:type="default" r:id="rId17"/>
          <w:pgSz w:w="11920" w:h="16850"/>
          <w:pgMar w:top="1134" w:right="1134" w:bottom="875" w:left="1134" w:header="720" w:footer="818" w:gutter="0"/>
          <w:cols w:space="720"/>
        </w:sect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COBIT PAM</w:t>
      </w:r>
    </w:p>
    <w:p w:rsidR="00FB3FD9" w:rsidRDefault="00740A88">
      <w:pPr>
        <w:pStyle w:val="Standard"/>
        <w:spacing w:before="75"/>
        <w:ind w:right="13"/>
        <w:jc w:val="both"/>
      </w:pPr>
      <w:r>
        <w:rPr>
          <w:i/>
          <w:sz w:val="28"/>
        </w:rPr>
        <w:lastRenderedPageBreak/>
        <w:t>Примеры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пра</w:t>
      </w:r>
      <w:r>
        <w:rPr>
          <w:i/>
          <w:sz w:val="28"/>
        </w:rPr>
        <w:t>ктико-ориентированного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задания:</w:t>
      </w:r>
    </w:p>
    <w:p w:rsidR="00FB3FD9" w:rsidRDefault="00740A88">
      <w:pPr>
        <w:pStyle w:val="a6"/>
        <w:numPr>
          <w:ilvl w:val="0"/>
          <w:numId w:val="38"/>
        </w:numPr>
        <w:tabs>
          <w:tab w:val="left" w:pos="1024"/>
        </w:tabs>
        <w:spacing w:before="6" w:line="271" w:lineRule="auto"/>
        <w:ind w:left="0" w:right="13" w:firstLine="0"/>
        <w:jc w:val="both"/>
      </w:pPr>
      <w:r>
        <w:rPr>
          <w:sz w:val="28"/>
        </w:rPr>
        <w:t>Разработайте набор показателей для измерения продуктивности и 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инцидентами в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  <w:r>
        <w:rPr>
          <w:spacing w:val="-3"/>
          <w:sz w:val="28"/>
        </w:rPr>
        <w:t xml:space="preserve"> </w:t>
      </w:r>
      <w:r>
        <w:rPr>
          <w:sz w:val="28"/>
        </w:rPr>
        <w:t>v2</w:t>
      </w:r>
      <w:r>
        <w:rPr>
          <w:spacing w:val="1"/>
          <w:sz w:val="28"/>
        </w:rPr>
        <w:t xml:space="preserve"> </w:t>
      </w:r>
      <w:r>
        <w:rPr>
          <w:sz w:val="28"/>
        </w:rPr>
        <w:t>(4-6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показателей).</w:t>
      </w:r>
    </w:p>
    <w:p w:rsidR="00FB3FD9" w:rsidRDefault="00740A88">
      <w:pPr>
        <w:pStyle w:val="a6"/>
        <w:numPr>
          <w:ilvl w:val="0"/>
          <w:numId w:val="5"/>
        </w:numPr>
        <w:tabs>
          <w:tab w:val="left" w:pos="1024"/>
        </w:tabs>
        <w:spacing w:before="3" w:line="271" w:lineRule="auto"/>
        <w:ind w:left="0" w:right="13" w:firstLine="0"/>
        <w:jc w:val="both"/>
      </w:pP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внедряется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видеоконференциями</w:t>
      </w:r>
      <w:r>
        <w:rPr>
          <w:spacing w:val="-4"/>
          <w:sz w:val="28"/>
        </w:rPr>
        <w:t xml:space="preserve"> </w:t>
      </w:r>
      <w:r>
        <w:rPr>
          <w:sz w:val="28"/>
        </w:rPr>
        <w:t>iView-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Suite. Где, 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Вашему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мнению, </w:t>
      </w:r>
      <w:r>
        <w:rPr>
          <w:sz w:val="28"/>
        </w:rPr>
        <w:t>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зафиксированы основные</w:t>
      </w:r>
      <w:r>
        <w:rPr>
          <w:spacing w:val="-25"/>
          <w:sz w:val="28"/>
        </w:rPr>
        <w:t xml:space="preserve"> </w:t>
      </w:r>
      <w:r>
        <w:rPr>
          <w:sz w:val="28"/>
        </w:rPr>
        <w:t>изменения.</w:t>
      </w:r>
    </w:p>
    <w:p w:rsidR="00FB3FD9" w:rsidRDefault="00740A88">
      <w:pPr>
        <w:pStyle w:val="a6"/>
        <w:numPr>
          <w:ilvl w:val="0"/>
          <w:numId w:val="5"/>
        </w:numPr>
        <w:tabs>
          <w:tab w:val="left" w:pos="1024"/>
        </w:tabs>
        <w:spacing w:before="4" w:line="271" w:lineRule="auto"/>
        <w:ind w:left="0" w:right="13" w:firstLine="0"/>
        <w:jc w:val="both"/>
      </w:pPr>
      <w:r>
        <w:rPr>
          <w:sz w:val="28"/>
        </w:rPr>
        <w:t>В организации внедряется CRM-система 1C: Предприятие 8. CRM Базовая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версия. Разработайте примерный набор услуг, испол</w:t>
      </w:r>
      <w:r>
        <w:rPr>
          <w:sz w:val="28"/>
        </w:rPr>
        <w:t>ьзующих эту систему,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укажите, для кого (какой роли) предназначена каждая услуга, и примерные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для SLA.</w:t>
      </w:r>
      <w:r>
        <w:rPr>
          <w:spacing w:val="-1"/>
          <w:sz w:val="28"/>
        </w:rPr>
        <w:t xml:space="preserve"> </w:t>
      </w:r>
      <w:r>
        <w:rPr>
          <w:sz w:val="28"/>
        </w:rPr>
        <w:t>(5-10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услуг).</w:t>
      </w:r>
    </w:p>
    <w:p w:rsidR="00FB3FD9" w:rsidRDefault="00FB3FD9">
      <w:pPr>
        <w:pStyle w:val="Textbody"/>
        <w:spacing w:before="8"/>
        <w:ind w:right="13"/>
        <w:jc w:val="both"/>
        <w:rPr>
          <w:sz w:val="24"/>
        </w:rPr>
      </w:pPr>
    </w:p>
    <w:p w:rsidR="00FB3FD9" w:rsidRDefault="00740A88">
      <w:pPr>
        <w:pStyle w:val="2"/>
        <w:tabs>
          <w:tab w:val="left" w:pos="1153"/>
          <w:tab w:val="left" w:pos="2843"/>
          <w:tab w:val="left" w:pos="4405"/>
          <w:tab w:val="left" w:pos="4953"/>
          <w:tab w:val="left" w:pos="7428"/>
        </w:tabs>
        <w:ind w:left="0" w:right="13"/>
      </w:pPr>
      <w:bookmarkStart w:id="15" w:name="8__Перечень_основной_и_дополнительной_уч"/>
      <w:bookmarkEnd w:id="15"/>
      <w:r>
        <w:t>8 Перечень основной и дополнительной учебной</w:t>
      </w:r>
      <w:r>
        <w:rPr>
          <w:spacing w:val="-67"/>
        </w:rPr>
        <w:t xml:space="preserve"> </w:t>
      </w:r>
      <w:r>
        <w:t>литературы,</w:t>
      </w:r>
      <w:r>
        <w:rPr>
          <w:spacing w:val="-4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дисциплины:</w:t>
      </w:r>
    </w:p>
    <w:p w:rsidR="00FB3FD9" w:rsidRDefault="00740A88">
      <w:pPr>
        <w:pStyle w:val="3"/>
        <w:spacing w:before="48" w:line="313" w:lineRule="exact"/>
        <w:ind w:left="0" w:right="13"/>
        <w:jc w:val="both"/>
      </w:pPr>
      <w:bookmarkStart w:id="16" w:name="Нормативные_правовые_акты"/>
      <w:bookmarkEnd w:id="16"/>
      <w:r>
        <w:t>Нормативные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</w:t>
      </w:r>
    </w:p>
    <w:p w:rsidR="00FB3FD9" w:rsidRDefault="00740A88">
      <w:pPr>
        <w:pStyle w:val="a6"/>
        <w:numPr>
          <w:ilvl w:val="0"/>
          <w:numId w:val="39"/>
        </w:numPr>
        <w:tabs>
          <w:tab w:val="left" w:pos="983"/>
        </w:tabs>
        <w:ind w:left="0" w:right="13" w:firstLine="0"/>
        <w:jc w:val="both"/>
      </w:pPr>
      <w:r>
        <w:rPr>
          <w:sz w:val="28"/>
        </w:rPr>
        <w:t>«О</w:t>
      </w:r>
      <w:r>
        <w:rPr>
          <w:sz w:val="28"/>
        </w:rPr>
        <w:t>б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149-ФЗ</w:t>
      </w:r>
      <w:r>
        <w:rPr>
          <w:color w:val="0000FF"/>
          <w:spacing w:val="-4"/>
          <w:sz w:val="28"/>
        </w:rPr>
        <w:t xml:space="preserve"> </w:t>
      </w:r>
      <w:hyperlink r:id="rId18" w:history="1">
        <w:r>
          <w:rPr>
            <w:color w:val="0000FF"/>
            <w:sz w:val="28"/>
            <w:u w:val="single" w:color="0000FF"/>
          </w:rPr>
          <w:t>http://www.consultant.ru/document/cons_doc_LAW_61798/</w:t>
        </w:r>
      </w:hyperlink>
    </w:p>
    <w:p w:rsidR="00FB3FD9" w:rsidRDefault="00FB3FD9">
      <w:pPr>
        <w:pStyle w:val="Textbody"/>
        <w:spacing w:before="5"/>
        <w:ind w:right="13"/>
        <w:jc w:val="both"/>
        <w:rPr>
          <w:sz w:val="19"/>
        </w:rPr>
      </w:pPr>
    </w:p>
    <w:p w:rsidR="00FB3FD9" w:rsidRDefault="00740A88">
      <w:pPr>
        <w:pStyle w:val="a6"/>
        <w:numPr>
          <w:ilvl w:val="0"/>
          <w:numId w:val="4"/>
        </w:numPr>
        <w:tabs>
          <w:tab w:val="left" w:pos="983"/>
        </w:tabs>
        <w:spacing w:before="89"/>
        <w:ind w:left="0" w:right="13" w:firstLine="0"/>
        <w:jc w:val="both"/>
      </w:pPr>
      <w:r>
        <w:rPr>
          <w:sz w:val="28"/>
        </w:rPr>
        <w:t>Паспорт национального проекта «Национальная программа 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Российской Федерации» (утв. президиумом Совета при Прези-</w:t>
      </w:r>
      <w:r>
        <w:rPr>
          <w:spacing w:val="-67"/>
          <w:sz w:val="28"/>
        </w:rPr>
        <w:t xml:space="preserve"> </w:t>
      </w:r>
      <w:r>
        <w:rPr>
          <w:sz w:val="28"/>
        </w:rPr>
        <w:t>денте РФ по стратегическому развитию и национальным проектам, прото-</w:t>
      </w:r>
      <w:r>
        <w:rPr>
          <w:spacing w:val="-67"/>
          <w:sz w:val="28"/>
        </w:rPr>
        <w:t xml:space="preserve"> </w:t>
      </w:r>
      <w:r>
        <w:rPr>
          <w:sz w:val="28"/>
        </w:rPr>
        <w:t>кол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04.06.2019</w:t>
      </w:r>
      <w:r>
        <w:rPr>
          <w:spacing w:val="-3"/>
          <w:sz w:val="28"/>
        </w:rPr>
        <w:t xml:space="preserve"> </w:t>
      </w:r>
      <w:r>
        <w:rPr>
          <w:sz w:val="28"/>
        </w:rPr>
        <w:t>N 7)</w:t>
      </w:r>
      <w:r>
        <w:rPr>
          <w:color w:val="0000FF"/>
          <w:spacing w:val="-4"/>
          <w:sz w:val="28"/>
        </w:rPr>
        <w:t xml:space="preserve"> </w:t>
      </w:r>
      <w:r>
        <w:rPr>
          <w:b/>
          <w:color w:val="0000FF"/>
          <w:sz w:val="28"/>
          <w:u w:val="thick" w:color="0000FF"/>
        </w:rPr>
        <w:t>https://base.garant.ru/72190282/</w:t>
      </w:r>
    </w:p>
    <w:p w:rsidR="00FB3FD9" w:rsidRDefault="00740A88">
      <w:pPr>
        <w:pStyle w:val="a6"/>
        <w:numPr>
          <w:ilvl w:val="0"/>
          <w:numId w:val="4"/>
        </w:numPr>
        <w:tabs>
          <w:tab w:val="left" w:pos="983"/>
        </w:tabs>
        <w:spacing w:before="145"/>
        <w:ind w:left="0" w:right="13" w:firstLine="0"/>
        <w:jc w:val="both"/>
        <w:sectPr w:rsidR="00FB3FD9">
          <w:footerReference w:type="default" r:id="rId19"/>
          <w:pgSz w:w="11920" w:h="16850"/>
          <w:pgMar w:top="1134" w:right="1134" w:bottom="875" w:left="1134" w:header="720" w:footer="818" w:gutter="0"/>
          <w:cols w:space="720"/>
        </w:sectPr>
      </w:pPr>
      <w:r>
        <w:rPr>
          <w:sz w:val="28"/>
        </w:rPr>
        <w:t>Национальный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ГОСТ</w:t>
      </w:r>
      <w:r>
        <w:rPr>
          <w:spacing w:val="-9"/>
          <w:sz w:val="28"/>
        </w:rPr>
        <w:t xml:space="preserve"> </w:t>
      </w:r>
      <w:r>
        <w:rPr>
          <w:sz w:val="28"/>
        </w:rPr>
        <w:t>Р</w:t>
      </w:r>
      <w:r>
        <w:rPr>
          <w:spacing w:val="-1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14"/>
          <w:sz w:val="28"/>
        </w:rPr>
        <w:t xml:space="preserve"> </w:t>
      </w:r>
      <w:r>
        <w:rPr>
          <w:sz w:val="28"/>
        </w:rPr>
        <w:t>385</w:t>
      </w:r>
      <w:r>
        <w:rPr>
          <w:sz w:val="28"/>
        </w:rPr>
        <w:t>00 2017.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(ISO/IEC</w:t>
      </w:r>
      <w:r>
        <w:rPr>
          <w:spacing w:val="-1"/>
          <w:sz w:val="28"/>
        </w:rPr>
        <w:t xml:space="preserve"> </w:t>
      </w:r>
      <w:r>
        <w:rPr>
          <w:sz w:val="28"/>
        </w:rPr>
        <w:t>38500:2015)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2"/>
          <w:sz w:val="28"/>
        </w:rPr>
        <w:t xml:space="preserve"> </w:t>
      </w:r>
      <w:r>
        <w:rPr>
          <w:sz w:val="28"/>
        </w:rPr>
        <w:t>Стандартинформ.</w:t>
      </w:r>
      <w:r>
        <w:rPr>
          <w:spacing w:val="-13"/>
          <w:sz w:val="28"/>
        </w:rPr>
        <w:t xml:space="preserve"> </w:t>
      </w:r>
      <w:r>
        <w:rPr>
          <w:sz w:val="28"/>
        </w:rPr>
        <w:t>2017</w:t>
      </w:r>
    </w:p>
    <w:p w:rsidR="00FB3FD9" w:rsidRDefault="00740A88">
      <w:pPr>
        <w:pStyle w:val="3"/>
        <w:spacing w:before="73"/>
        <w:ind w:left="0" w:right="13"/>
        <w:jc w:val="both"/>
      </w:pPr>
      <w:bookmarkStart w:id="17" w:name="Рекомендуемая_литература_основная:"/>
      <w:bookmarkEnd w:id="17"/>
      <w:r>
        <w:lastRenderedPageBreak/>
        <w:t>Рекомендуемая литература</w:t>
      </w:r>
      <w:r>
        <w:rPr>
          <w:spacing w:val="-67"/>
        </w:rPr>
        <w:t xml:space="preserve">    </w:t>
      </w:r>
      <w:r>
        <w:t>основная:</w:t>
      </w:r>
    </w:p>
    <w:p w:rsidR="00FB3FD9" w:rsidRDefault="00740A88">
      <w:pPr>
        <w:pStyle w:val="a6"/>
        <w:numPr>
          <w:ilvl w:val="1"/>
          <w:numId w:val="4"/>
        </w:numPr>
        <w:tabs>
          <w:tab w:val="left" w:pos="1084"/>
        </w:tabs>
        <w:spacing w:line="314" w:lineRule="exact"/>
        <w:ind w:left="0" w:right="13" w:firstLine="0"/>
        <w:jc w:val="both"/>
      </w:pPr>
      <w:r>
        <w:rPr>
          <w:sz w:val="28"/>
        </w:rPr>
        <w:t>Минцбер</w:t>
      </w:r>
      <w:hyperlink r:id="rId20" w:history="1">
        <w:r>
          <w:rPr>
            <w:sz w:val="28"/>
          </w:rPr>
          <w:t>г,</w:t>
        </w:r>
      </w:hyperlink>
      <w:hyperlink r:id="rId21" w:history="1">
        <w:r>
          <w:rPr>
            <w:spacing w:val="22"/>
            <w:sz w:val="28"/>
          </w:rPr>
          <w:t xml:space="preserve"> </w:t>
        </w:r>
      </w:hyperlink>
      <w:hyperlink r:id="rId22" w:history="1">
        <w:r>
          <w:rPr>
            <w:sz w:val="28"/>
          </w:rPr>
          <w:t>Г.</w:t>
        </w:r>
      </w:hyperlink>
      <w:hyperlink r:id="rId23" w:history="1">
        <w:r>
          <w:rPr>
            <w:spacing w:val="24"/>
            <w:sz w:val="28"/>
          </w:rPr>
          <w:t xml:space="preserve"> </w:t>
        </w:r>
      </w:hyperlink>
      <w:hyperlink r:id="rId24" w:history="1">
        <w:r>
          <w:rPr>
            <w:sz w:val="28"/>
          </w:rPr>
          <w:t>Стратегическое</w:t>
        </w:r>
      </w:hyperlink>
      <w:hyperlink r:id="rId25" w:history="1">
        <w:r>
          <w:rPr>
            <w:spacing w:val="27"/>
            <w:sz w:val="28"/>
          </w:rPr>
          <w:t xml:space="preserve"> </w:t>
        </w:r>
      </w:hyperlink>
      <w:hyperlink r:id="rId26" w:history="1">
        <w:r>
          <w:rPr>
            <w:sz w:val="28"/>
          </w:rPr>
          <w:t>сафари:</w:t>
        </w:r>
      </w:hyperlink>
      <w:hyperlink r:id="rId27" w:history="1">
        <w:r>
          <w:rPr>
            <w:spacing w:val="22"/>
            <w:sz w:val="28"/>
          </w:rPr>
          <w:t xml:space="preserve"> </w:t>
        </w:r>
      </w:hyperlink>
      <w:hyperlink r:id="rId28" w:history="1">
        <w:r>
          <w:rPr>
            <w:sz w:val="28"/>
          </w:rPr>
          <w:t>Экскурсия</w:t>
        </w:r>
      </w:hyperlink>
      <w:hyperlink r:id="rId29" w:history="1">
        <w:r>
          <w:rPr>
            <w:spacing w:val="23"/>
            <w:sz w:val="28"/>
          </w:rPr>
          <w:t xml:space="preserve"> </w:t>
        </w:r>
      </w:hyperlink>
      <w:hyperlink r:id="rId30" w:history="1">
        <w:r>
          <w:rPr>
            <w:sz w:val="28"/>
          </w:rPr>
          <w:t>по</w:t>
        </w:r>
      </w:hyperlink>
      <w:hyperlink r:id="rId31" w:history="1">
        <w:r>
          <w:rPr>
            <w:spacing w:val="21"/>
            <w:sz w:val="28"/>
          </w:rPr>
          <w:t xml:space="preserve"> </w:t>
        </w:r>
      </w:hyperlink>
      <w:hyperlink r:id="rId32" w:history="1">
        <w:r>
          <w:rPr>
            <w:sz w:val="28"/>
          </w:rPr>
          <w:t>дебрям</w:t>
        </w:r>
      </w:hyperlink>
    </w:p>
    <w:p w:rsidR="00FB3FD9" w:rsidRDefault="00740A88">
      <w:pPr>
        <w:pStyle w:val="Textbody"/>
        <w:tabs>
          <w:tab w:val="left" w:pos="6246"/>
          <w:tab w:val="left" w:pos="7349"/>
        </w:tabs>
        <w:spacing w:before="2"/>
        <w:ind w:right="13"/>
        <w:jc w:val="both"/>
      </w:pPr>
      <w:r>
        <w:t>стратегическогоменеджмента</w:t>
      </w:r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Минцберг,</w:t>
      </w:r>
      <w:r>
        <w:rPr>
          <w:spacing w:val="-9"/>
        </w:rPr>
        <w:t xml:space="preserve"> </w:t>
      </w:r>
      <w:r>
        <w:t>Б.</w:t>
      </w:r>
      <w:r>
        <w:rPr>
          <w:spacing w:val="-13"/>
        </w:rPr>
        <w:t xml:space="preserve"> </w:t>
      </w:r>
      <w:r>
        <w:t>Альстранд,</w:t>
      </w:r>
      <w:r>
        <w:rPr>
          <w:spacing w:val="-14"/>
        </w:rPr>
        <w:t xml:space="preserve"> </w:t>
      </w:r>
      <w:r>
        <w:t>Ж.</w:t>
      </w:r>
      <w:r>
        <w:rPr>
          <w:spacing w:val="-11"/>
        </w:rPr>
        <w:t xml:space="preserve"> </w:t>
      </w:r>
      <w:r>
        <w:t>Лампель,</w:t>
      </w:r>
      <w:r>
        <w:rPr>
          <w:spacing w:val="-8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2-е</w:t>
      </w:r>
      <w:r>
        <w:rPr>
          <w:spacing w:val="-67"/>
        </w:rPr>
        <w:t xml:space="preserve"> </w:t>
      </w:r>
      <w:r>
        <w:t>изд.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Москва:Альпина</w:t>
      </w:r>
      <w:r>
        <w:rPr>
          <w:spacing w:val="110"/>
        </w:rPr>
        <w:t xml:space="preserve"> </w:t>
      </w:r>
      <w:r>
        <w:t>Паблишер,</w:t>
      </w:r>
      <w:r>
        <w:rPr>
          <w:spacing w:val="119"/>
        </w:rPr>
        <w:t xml:space="preserve"> </w:t>
      </w:r>
      <w:r>
        <w:t>2016. —</w:t>
      </w:r>
      <w:r>
        <w:rPr>
          <w:spacing w:val="129"/>
        </w:rPr>
        <w:t xml:space="preserve"> </w:t>
      </w:r>
      <w:r>
        <w:t>365 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rPr>
          <w:u w:val="single"/>
        </w:rPr>
        <w:t>ZNANIUM.com.—</w:t>
      </w:r>
      <w:r>
        <w:rPr>
          <w:spacing w:val="1"/>
          <w:u w:val="single"/>
        </w:rPr>
        <w:t xml:space="preserve"> </w:t>
      </w:r>
      <w:r>
        <w:rPr>
          <w:u w:val="single"/>
        </w:rPr>
        <w:t>URL:https://znanium.c</w:t>
      </w:r>
      <w:r>
        <w:t>om/catalog/product/925066 (дата</w:t>
      </w:r>
      <w:r>
        <w:rPr>
          <w:spacing w:val="1"/>
        </w:rPr>
        <w:t xml:space="preserve"> </w:t>
      </w:r>
      <w:r>
        <w:t>обращения: 01.09.2020).</w:t>
      </w:r>
      <w:r>
        <w:rPr>
          <w:spacing w:val="-1"/>
        </w:rPr>
        <w:t xml:space="preserve"> </w:t>
      </w:r>
      <w:r>
        <w:t>Текст:</w:t>
      </w:r>
      <w:r>
        <w:rPr>
          <w:spacing w:val="-40"/>
        </w:rPr>
        <w:t xml:space="preserve"> </w:t>
      </w:r>
      <w:r>
        <w:t>электронный.</w:t>
      </w:r>
    </w:p>
    <w:p w:rsidR="00FB3FD9" w:rsidRDefault="00740A88">
      <w:pPr>
        <w:pStyle w:val="a6"/>
        <w:numPr>
          <w:ilvl w:val="1"/>
          <w:numId w:val="4"/>
        </w:numPr>
        <w:tabs>
          <w:tab w:val="left" w:pos="1156"/>
        </w:tabs>
        <w:spacing w:before="1"/>
        <w:ind w:left="0" w:right="13" w:firstLine="0"/>
        <w:jc w:val="both"/>
      </w:pPr>
      <w:r>
        <w:rPr>
          <w:sz w:val="28"/>
        </w:rPr>
        <w:t xml:space="preserve">Остервальдер, А. Построение </w:t>
      </w:r>
      <w:hyperlink r:id="rId33" w:history="1">
        <w:r>
          <w:rPr>
            <w:sz w:val="28"/>
          </w:rPr>
          <w:t xml:space="preserve">бизнес-моделей. </w:t>
        </w:r>
      </w:hyperlink>
      <w:r>
        <w:rPr>
          <w:sz w:val="28"/>
        </w:rPr>
        <w:t>Настольная книга стратегаи</w:t>
      </w:r>
      <w:r>
        <w:rPr>
          <w:spacing w:val="-67"/>
          <w:sz w:val="28"/>
        </w:rPr>
        <w:t xml:space="preserve"> </w:t>
      </w:r>
      <w:r>
        <w:rPr>
          <w:sz w:val="28"/>
        </w:rPr>
        <w:t>новатора: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англ.</w:t>
      </w:r>
      <w:r>
        <w:rPr>
          <w:spacing w:val="-2"/>
          <w:sz w:val="28"/>
        </w:rPr>
        <w:t xml:space="preserve"> </w:t>
      </w:r>
      <w:r>
        <w:rPr>
          <w:sz w:val="28"/>
        </w:rPr>
        <w:t>/ А. Остервальдер,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Пинье.-2-е</w:t>
      </w:r>
      <w:r>
        <w:rPr>
          <w:spacing w:val="-11"/>
          <w:sz w:val="28"/>
        </w:rPr>
        <w:t xml:space="preserve"> </w:t>
      </w:r>
      <w:r>
        <w:rPr>
          <w:sz w:val="28"/>
        </w:rPr>
        <w:t>изд.-Москва:</w:t>
      </w:r>
    </w:p>
    <w:p w:rsidR="00FB3FD9" w:rsidRDefault="00740A88">
      <w:pPr>
        <w:pStyle w:val="Textbody"/>
        <w:spacing w:line="316" w:lineRule="exact"/>
        <w:ind w:right="13"/>
        <w:jc w:val="both"/>
      </w:pPr>
      <w:r>
        <w:t>Аль-пина</w:t>
      </w:r>
      <w:r>
        <w:rPr>
          <w:spacing w:val="-7"/>
        </w:rPr>
        <w:t xml:space="preserve"> </w:t>
      </w:r>
      <w:r>
        <w:t>Паблишер,</w:t>
      </w:r>
      <w:r>
        <w:rPr>
          <w:spacing w:val="-6"/>
        </w:rPr>
        <w:t xml:space="preserve"> </w:t>
      </w:r>
      <w:r>
        <w:t>2016.-288</w:t>
      </w:r>
      <w:r>
        <w:rPr>
          <w:spacing w:val="-3"/>
        </w:rPr>
        <w:t xml:space="preserve"> </w:t>
      </w:r>
      <w:r>
        <w:t>с.-Текст:</w:t>
      </w:r>
      <w:r>
        <w:rPr>
          <w:spacing w:val="-5"/>
        </w:rPr>
        <w:t xml:space="preserve"> </w:t>
      </w:r>
      <w:r>
        <w:t>непосредственный.-То</w:t>
      </w:r>
    </w:p>
    <w:p w:rsidR="00FB3FD9" w:rsidRDefault="00740A88">
      <w:pPr>
        <w:pStyle w:val="Textbody"/>
        <w:ind w:right="13"/>
        <w:jc w:val="both"/>
      </w:pPr>
      <w:hyperlink r:id="rId34" w:history="1">
        <w:r>
          <w:rPr>
            <w:spacing w:val="-1"/>
          </w:rPr>
          <w:t>же.-ЭБСZNANIUM.com.-URL:http://</w:t>
        </w:r>
      </w:hyperlink>
      <w:r>
        <w:rPr>
          <w:spacing w:val="-1"/>
        </w:rPr>
        <w:t>z</w:t>
      </w:r>
      <w:hyperlink r:id="rId35" w:history="1">
        <w:r>
          <w:rPr>
            <w:spacing w:val="-1"/>
          </w:rPr>
          <w:t>nanium.com/catalog/product/916078(дата</w:t>
        </w:r>
      </w:hyperlink>
      <w:r>
        <w:t xml:space="preserve"> </w:t>
      </w:r>
      <w:r>
        <w:rPr>
          <w:u w:val="single"/>
        </w:rPr>
        <w:t>обра-</w:t>
      </w:r>
      <w:r>
        <w:rPr>
          <w:u w:val="single"/>
        </w:rPr>
        <w:t>щения: 01.09.2020).-Текст :</w:t>
      </w:r>
      <w:r>
        <w:rPr>
          <w:spacing w:val="-1"/>
          <w:u w:val="single"/>
        </w:rPr>
        <w:t xml:space="preserve"> </w:t>
      </w:r>
      <w:r>
        <w:rPr>
          <w:u w:val="single"/>
        </w:rPr>
        <w:t>электрон</w:t>
      </w:r>
      <w:r>
        <w:t>ный.</w:t>
      </w:r>
    </w:p>
    <w:p w:rsidR="00FB3FD9" w:rsidRDefault="00740A88">
      <w:pPr>
        <w:pStyle w:val="a6"/>
        <w:numPr>
          <w:ilvl w:val="1"/>
          <w:numId w:val="4"/>
        </w:numPr>
        <w:tabs>
          <w:tab w:val="left" w:pos="1156"/>
        </w:tabs>
        <w:spacing w:before="4" w:line="322" w:lineRule="exact"/>
        <w:ind w:left="0" w:right="13" w:firstLine="0"/>
        <w:jc w:val="both"/>
      </w:pPr>
      <w:r>
        <w:rPr>
          <w:sz w:val="28"/>
        </w:rPr>
        <w:t>Нетёсова,</w:t>
      </w:r>
      <w:r>
        <w:rPr>
          <w:spacing w:val="-7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</w:p>
    <w:p w:rsidR="00FB3FD9" w:rsidRDefault="00740A88">
      <w:pPr>
        <w:pStyle w:val="Textbody"/>
        <w:ind w:right="13"/>
        <w:jc w:val="both"/>
      </w:pPr>
      <w:r>
        <w:t>учебное пособие для вузов / О. Ю. Нетёсова.—3-е изд., испр. и доп.—Москва:</w:t>
      </w:r>
      <w:r>
        <w:rPr>
          <w:spacing w:val="-67"/>
        </w:rPr>
        <w:t xml:space="preserve"> </w:t>
      </w:r>
      <w:r>
        <w:t>Издательство Юрайт, 2019.—178 с.—(Высшее образование).—ЭБСЮ</w:t>
      </w:r>
      <w:r>
        <w:rPr>
          <w:u w:val="single"/>
        </w:rPr>
        <w:t>райт.—</w:t>
      </w:r>
      <w:r>
        <w:rPr>
          <w:spacing w:val="1"/>
        </w:rPr>
        <w:t xml:space="preserve"> </w:t>
      </w:r>
      <w:r>
        <w:rPr>
          <w:u w:val="single"/>
        </w:rPr>
        <w:t>URL:https://urait.ru/bcode/452595(д</w:t>
      </w:r>
      <w:r>
        <w:t>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>
        <w:t>01.09.20</w:t>
      </w:r>
      <w:r>
        <w:t>20).</w:t>
      </w:r>
    </w:p>
    <w:p w:rsidR="00FB3FD9" w:rsidRDefault="00FB3FD9">
      <w:pPr>
        <w:pStyle w:val="Textbody"/>
        <w:spacing w:before="11"/>
        <w:ind w:right="13"/>
        <w:jc w:val="both"/>
        <w:rPr>
          <w:sz w:val="19"/>
        </w:rPr>
      </w:pPr>
    </w:p>
    <w:p w:rsidR="00FB3FD9" w:rsidRDefault="00740A88">
      <w:pPr>
        <w:pStyle w:val="3"/>
        <w:spacing w:before="89" w:line="321" w:lineRule="exact"/>
        <w:ind w:left="0" w:right="13"/>
        <w:jc w:val="both"/>
      </w:pPr>
      <w:bookmarkStart w:id="18" w:name="дополнительная_литература:"/>
      <w:bookmarkEnd w:id="18"/>
      <w:r>
        <w:t>дополнительная</w:t>
      </w:r>
      <w:r>
        <w:rPr>
          <w:spacing w:val="-17"/>
        </w:rPr>
        <w:t xml:space="preserve"> </w:t>
      </w:r>
      <w:r>
        <w:t>литература:</w:t>
      </w:r>
    </w:p>
    <w:p w:rsidR="00FB3FD9" w:rsidRDefault="00740A88">
      <w:pPr>
        <w:pStyle w:val="a6"/>
        <w:numPr>
          <w:ilvl w:val="2"/>
          <w:numId w:val="4"/>
        </w:numPr>
        <w:tabs>
          <w:tab w:val="left" w:pos="286"/>
        </w:tabs>
        <w:spacing w:line="320" w:lineRule="exact"/>
        <w:ind w:left="0" w:right="13" w:firstLine="0"/>
        <w:jc w:val="both"/>
      </w:pPr>
      <w:r>
        <w:rPr>
          <w:sz w:val="28"/>
        </w:rPr>
        <w:t>Зараменских,</w:t>
      </w:r>
      <w:r>
        <w:rPr>
          <w:spacing w:val="-6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вещей.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2"/>
          <w:sz w:val="28"/>
        </w:rPr>
        <w:t xml:space="preserve"> </w:t>
      </w:r>
      <w:r>
        <w:rPr>
          <w:sz w:val="28"/>
        </w:rPr>
        <w:t>применения</w:t>
      </w:r>
    </w:p>
    <w:p w:rsidR="00FB3FD9" w:rsidRDefault="00740A88">
      <w:pPr>
        <w:pStyle w:val="Textbody"/>
        <w:ind w:right="13"/>
        <w:jc w:val="both"/>
      </w:pPr>
      <w:r>
        <w:rPr>
          <w:spacing w:val="-1"/>
        </w:rPr>
        <w:t>:</w:t>
      </w:r>
      <w:r>
        <w:rPr>
          <w:spacing w:val="-17"/>
        </w:rPr>
        <w:t xml:space="preserve"> </w:t>
      </w:r>
      <w:r>
        <w:rPr>
          <w:spacing w:val="-1"/>
        </w:rPr>
        <w:t>монография</w:t>
      </w:r>
      <w:r>
        <w:rPr>
          <w:spacing w:val="-19"/>
        </w:rPr>
        <w:t xml:space="preserve"> </w:t>
      </w:r>
      <w:r>
        <w:t>/</w:t>
      </w:r>
      <w:r>
        <w:rPr>
          <w:spacing w:val="-15"/>
        </w:rPr>
        <w:t xml:space="preserve"> </w:t>
      </w:r>
      <w:r>
        <w:t>Е.П.</w:t>
      </w:r>
      <w:r>
        <w:rPr>
          <w:spacing w:val="-17"/>
        </w:rPr>
        <w:t xml:space="preserve"> </w:t>
      </w:r>
      <w:r>
        <w:t>Зараменских,</w:t>
      </w:r>
      <w:r>
        <w:rPr>
          <w:spacing w:val="-18"/>
        </w:rPr>
        <w:t xml:space="preserve"> </w:t>
      </w:r>
      <w:r>
        <w:t>И.Е.</w:t>
      </w:r>
      <w:r>
        <w:rPr>
          <w:spacing w:val="-19"/>
        </w:rPr>
        <w:t xml:space="preserve"> </w:t>
      </w:r>
      <w:r>
        <w:t>Артемьев.</w:t>
      </w:r>
      <w:r>
        <w:rPr>
          <w:spacing w:val="-13"/>
        </w:rPr>
        <w:t xml:space="preserve"> </w:t>
      </w:r>
      <w:r>
        <w:t>—</w:t>
      </w:r>
      <w:r>
        <w:rPr>
          <w:spacing w:val="-20"/>
        </w:rPr>
        <w:t xml:space="preserve"> </w:t>
      </w:r>
      <w:r>
        <w:t>Москва</w:t>
      </w:r>
      <w:r>
        <w:rPr>
          <w:spacing w:val="-16"/>
        </w:rPr>
        <w:t xml:space="preserve"> </w:t>
      </w:r>
      <w:r>
        <w:t>:</w:t>
      </w:r>
      <w:r>
        <w:rPr>
          <w:spacing w:val="-21"/>
        </w:rPr>
        <w:t xml:space="preserve"> </w:t>
      </w:r>
      <w:r>
        <w:t>ИНФРА-М,</w:t>
      </w:r>
      <w:r>
        <w:rPr>
          <w:spacing w:val="-18"/>
        </w:rPr>
        <w:t xml:space="preserve"> </w:t>
      </w:r>
      <w:r>
        <w:t>2019.</w:t>
      </w:r>
    </w:p>
    <w:p w:rsidR="00FB3FD9" w:rsidRDefault="00740A88">
      <w:pPr>
        <w:pStyle w:val="Textbody"/>
        <w:spacing w:before="4"/>
        <w:ind w:right="13"/>
        <w:jc w:val="both"/>
      </w:pPr>
      <w:r>
        <w:rPr>
          <w:u w:val="single"/>
        </w:rPr>
        <w:t>-</w:t>
      </w:r>
      <w:r>
        <w:rPr>
          <w:spacing w:val="1"/>
          <w:u w:val="single"/>
        </w:rPr>
        <w:t xml:space="preserve"> </w:t>
      </w:r>
      <w:r>
        <w:rPr>
          <w:u w:val="single"/>
        </w:rPr>
        <w:t>188</w:t>
      </w:r>
      <w:r>
        <w:rPr>
          <w:spacing w:val="1"/>
          <w:u w:val="single"/>
        </w:rPr>
        <w:t xml:space="preserve"> </w:t>
      </w:r>
      <w:r>
        <w:rPr>
          <w:u w:val="single"/>
        </w:rPr>
        <w:t>с.</w:t>
      </w:r>
      <w:r>
        <w:rPr>
          <w:spacing w:val="1"/>
          <w:u w:val="single"/>
        </w:rPr>
        <w:t xml:space="preserve"> </w:t>
      </w:r>
      <w:r>
        <w:rPr>
          <w:u w:val="single"/>
        </w:rPr>
        <w:t>—</w:t>
      </w:r>
      <w:r>
        <w:rPr>
          <w:spacing w:val="1"/>
          <w:u w:val="single"/>
        </w:rPr>
        <w:t xml:space="preserve"> </w:t>
      </w:r>
      <w:r>
        <w:rPr>
          <w:u w:val="single"/>
        </w:rPr>
        <w:t>(Научная</w:t>
      </w:r>
      <w:r>
        <w:rPr>
          <w:spacing w:val="1"/>
          <w:u w:val="single"/>
        </w:rPr>
        <w:t xml:space="preserve"> </w:t>
      </w:r>
      <w:r>
        <w:rPr>
          <w:u w:val="single"/>
        </w:rPr>
        <w:t>мысль).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t>ZNANIUM.com.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36" w:history="1">
        <w:r>
          <w:t>http://znanium.c</w:t>
        </w:r>
        <w:r>
          <w:t>om/catalog/product/1020713</w:t>
        </w:r>
      </w:hyperlink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01.09.2020).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электронный.</w:t>
      </w:r>
    </w:p>
    <w:p w:rsidR="00FB3FD9" w:rsidRDefault="00740A88">
      <w:pPr>
        <w:pStyle w:val="a6"/>
        <w:numPr>
          <w:ilvl w:val="2"/>
          <w:numId w:val="4"/>
        </w:numPr>
        <w:tabs>
          <w:tab w:val="left" w:pos="1322"/>
        </w:tabs>
        <w:spacing w:before="1"/>
        <w:ind w:left="0" w:right="13" w:firstLine="0"/>
        <w:jc w:val="both"/>
      </w:pPr>
      <w:r>
        <w:rPr>
          <w:sz w:val="28"/>
        </w:rPr>
        <w:t>Имаи М. Кайдзен. Ключ к успеху японских компаний: пер. с англ. / М.</w:t>
      </w:r>
      <w:r>
        <w:rPr>
          <w:spacing w:val="1"/>
          <w:sz w:val="28"/>
        </w:rPr>
        <w:t xml:space="preserve"> </w:t>
      </w:r>
      <w:r>
        <w:rPr>
          <w:sz w:val="28"/>
        </w:rPr>
        <w:t>Имаи. - Москва: Альпина Паблишер, 2011, 2013. - 274 с. - То же. - 2016. - ЭБС</w:t>
      </w:r>
      <w:r>
        <w:rPr>
          <w:spacing w:val="-68"/>
          <w:sz w:val="28"/>
        </w:rPr>
        <w:t xml:space="preserve"> </w:t>
      </w:r>
      <w:r>
        <w:rPr>
          <w:sz w:val="28"/>
        </w:rPr>
        <w:t>Alpina Digital. - URL: https://finunivers.alpinadigital.ru/book/8002(дата обраще-</w:t>
      </w:r>
      <w:r>
        <w:rPr>
          <w:spacing w:val="1"/>
          <w:sz w:val="28"/>
        </w:rPr>
        <w:t xml:space="preserve"> </w:t>
      </w:r>
      <w:r>
        <w:rPr>
          <w:sz w:val="28"/>
        </w:rPr>
        <w:t>ния: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z w:val="28"/>
        </w:rPr>
        <w:t>1.09.2020).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 :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FB3FD9" w:rsidRDefault="00740A88">
      <w:pPr>
        <w:pStyle w:val="Textbody"/>
        <w:ind w:right="13"/>
        <w:jc w:val="both"/>
      </w:pPr>
      <w:r>
        <w:rPr>
          <w:u w:val="single"/>
        </w:rPr>
        <w:t xml:space="preserve"> 3. Калянов, Г.Н. Консалтинг: от бизнес</w:t>
      </w:r>
      <w:r>
        <w:t>-стратегии к корпоративной инфор-</w:t>
      </w:r>
      <w:r>
        <w:rPr>
          <w:spacing w:val="1"/>
        </w:rPr>
        <w:t xml:space="preserve"> </w:t>
      </w:r>
      <w:r>
        <w:t>маци-онно-управляющей</w:t>
      </w:r>
      <w:r>
        <w:rPr>
          <w:spacing w:val="1"/>
        </w:rPr>
        <w:t xml:space="preserve"> </w:t>
      </w:r>
      <w:r>
        <w:t>системе: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вузов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Г.Н.</w:t>
      </w:r>
      <w:r>
        <w:rPr>
          <w:spacing w:val="1"/>
        </w:rPr>
        <w:t xml:space="preserve"> </w:t>
      </w:r>
      <w:r>
        <w:t>Калянов.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Москва: Горячая линия-Телеком, 2016. — 210 с. — Текст: непосредствен-</w:t>
      </w:r>
      <w:r>
        <w:rPr>
          <w:spacing w:val="1"/>
        </w:rPr>
        <w:t xml:space="preserve"> </w:t>
      </w:r>
      <w:r>
        <w:t>ный.—</w:t>
      </w:r>
      <w:r>
        <w:rPr>
          <w:spacing w:val="-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t>.</w:t>
      </w:r>
      <w:r>
        <w:rPr>
          <w:spacing w:val="-1"/>
        </w:rPr>
        <w:t xml:space="preserve"> </w:t>
      </w:r>
      <w:r>
        <w:t>— ЭБС ZNANIUM.com.—</w:t>
      </w:r>
      <w:r>
        <w:rPr>
          <w:spacing w:val="66"/>
        </w:rPr>
        <w:t xml:space="preserve"> </w:t>
      </w:r>
      <w:r>
        <w:t>URL:</w:t>
      </w:r>
    </w:p>
    <w:p w:rsidR="00FB3FD9" w:rsidRDefault="00740A88">
      <w:pPr>
        <w:pStyle w:val="Textbody"/>
        <w:ind w:right="13"/>
        <w:jc w:val="both"/>
      </w:pPr>
      <w:hyperlink r:id="rId37" w:history="1">
        <w:r>
          <w:t>http://znanium.com</w:t>
        </w:r>
      </w:hyperlink>
      <w:hyperlink r:id="rId38" w:history="1">
        <w:r>
          <w:rPr>
            <w:u w:val="single" w:color="0000FF"/>
          </w:rPr>
          <w:t>/catalog/product/895886</w:t>
        </w:r>
      </w:hyperlink>
      <w:hyperlink r:id="rId39" w:history="1">
        <w:r>
          <w:rPr>
            <w:spacing w:val="1"/>
            <w:u w:val="single" w:color="0000FF"/>
          </w:rPr>
          <w:t xml:space="preserve"> </w:t>
        </w:r>
      </w:hyperlink>
      <w:hyperlink r:id="rId40" w:history="1">
        <w:r>
          <w:rPr>
            <w:u w:val="single" w:color="0000FF"/>
          </w:rPr>
          <w:t>(д</w:t>
        </w:r>
      </w:hyperlink>
      <w:hyperlink r:id="rId41" w:history="1">
        <w:r>
          <w:t>ата</w:t>
        </w:r>
      </w:hyperlink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01.09.2020).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Текст: электронный.</w:t>
      </w:r>
    </w:p>
    <w:p w:rsidR="00FB3FD9" w:rsidRDefault="00740A88">
      <w:pPr>
        <w:pStyle w:val="a6"/>
        <w:numPr>
          <w:ilvl w:val="0"/>
          <w:numId w:val="40"/>
        </w:numPr>
        <w:tabs>
          <w:tab w:val="left" w:pos="1401"/>
          <w:tab w:val="left" w:pos="9523"/>
        </w:tabs>
        <w:spacing w:before="2"/>
        <w:ind w:left="0" w:right="13" w:firstLine="0"/>
        <w:jc w:val="both"/>
      </w:pPr>
      <w:r>
        <w:rPr>
          <w:sz w:val="28"/>
        </w:rPr>
        <w:t>Назаров С.В. Архитектура и проектирование программных систем: Мо-</w:t>
      </w:r>
      <w:r>
        <w:rPr>
          <w:spacing w:val="1"/>
          <w:sz w:val="28"/>
        </w:rPr>
        <w:t xml:space="preserve"> </w:t>
      </w:r>
      <w:r>
        <w:rPr>
          <w:sz w:val="28"/>
        </w:rPr>
        <w:t>нография / С.В. Назаров - М.: Инфра-М, 2013 - 351 с. - Текст : непосредствен-</w:t>
      </w:r>
      <w:r>
        <w:rPr>
          <w:spacing w:val="-67"/>
          <w:sz w:val="28"/>
        </w:rPr>
        <w:t xml:space="preserve"> </w:t>
      </w:r>
      <w:r>
        <w:rPr>
          <w:sz w:val="28"/>
        </w:rPr>
        <w:t>ный. Назаров С.В. Архитектура и проектирование программных систем</w:t>
      </w:r>
      <w:r>
        <w:rPr>
          <w:sz w:val="28"/>
        </w:rPr>
        <w:t>: мо-</w:t>
      </w:r>
      <w:r>
        <w:rPr>
          <w:spacing w:val="1"/>
          <w:sz w:val="28"/>
        </w:rPr>
        <w:t xml:space="preserve"> </w:t>
      </w:r>
      <w:r>
        <w:rPr>
          <w:sz w:val="28"/>
        </w:rPr>
        <w:t>нография / С.В. Назаров. — 2-е изд., перераб. и доп. — Москва: 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2018.— 374 с. — ЭБС ZNANIUM.com.— URL:</w:t>
      </w:r>
      <w:r>
        <w:rPr>
          <w:spacing w:val="-67"/>
          <w:sz w:val="28"/>
        </w:rPr>
        <w:t xml:space="preserve"> </w:t>
      </w:r>
      <w:hyperlink r:id="rId42" w:history="1">
        <w:r>
          <w:rPr>
            <w:sz w:val="28"/>
          </w:rPr>
          <w:t>http://znanium.com/catalog/product/925839</w:t>
        </w:r>
      </w:hyperlink>
      <w:hyperlink r:id="rId43" w:history="1"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5"/>
          <w:sz w:val="28"/>
        </w:rPr>
        <w:t xml:space="preserve"> </w:t>
      </w:r>
      <w:r>
        <w:rPr>
          <w:sz w:val="28"/>
        </w:rPr>
        <w:t>01.09.2020)</w:t>
      </w:r>
    </w:p>
    <w:p w:rsidR="00FB3FD9" w:rsidRDefault="00740A88">
      <w:pPr>
        <w:pStyle w:val="a6"/>
        <w:numPr>
          <w:ilvl w:val="0"/>
          <w:numId w:val="3"/>
        </w:numPr>
        <w:tabs>
          <w:tab w:val="left" w:pos="1468"/>
        </w:tabs>
        <w:spacing w:before="1"/>
        <w:ind w:left="0" w:right="13" w:firstLine="0"/>
        <w:jc w:val="both"/>
        <w:sectPr w:rsidR="00FB3FD9">
          <w:footerReference w:type="default" r:id="rId44"/>
          <w:pgSz w:w="11920" w:h="16850"/>
          <w:pgMar w:top="1134" w:right="1134" w:bottom="875" w:left="1134" w:header="720" w:footer="818" w:gutter="0"/>
          <w:cols w:space="720"/>
        </w:sectPr>
      </w:pPr>
      <w:r>
        <w:rPr>
          <w:sz w:val="28"/>
        </w:rPr>
        <w:t>Олифер В.Г. Компьютерные сети. Принципы, технологии, 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В.Г.</w:t>
      </w:r>
      <w:r>
        <w:rPr>
          <w:spacing w:val="-10"/>
          <w:sz w:val="28"/>
        </w:rPr>
        <w:t xml:space="preserve"> </w:t>
      </w:r>
      <w:r>
        <w:rPr>
          <w:sz w:val="28"/>
        </w:rPr>
        <w:t>Олифер,</w:t>
      </w:r>
      <w:r>
        <w:rPr>
          <w:spacing w:val="-12"/>
          <w:sz w:val="28"/>
        </w:rPr>
        <w:t xml:space="preserve"> </w:t>
      </w:r>
      <w:r>
        <w:rPr>
          <w:sz w:val="28"/>
        </w:rPr>
        <w:t>Н.А.</w:t>
      </w:r>
      <w:r>
        <w:rPr>
          <w:spacing w:val="-10"/>
          <w:sz w:val="28"/>
        </w:rPr>
        <w:t xml:space="preserve"> </w:t>
      </w:r>
      <w:r>
        <w:rPr>
          <w:sz w:val="28"/>
        </w:rPr>
        <w:t>Олифер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Санкт-Петербург.:</w:t>
      </w:r>
      <w:r>
        <w:rPr>
          <w:spacing w:val="-9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9"/>
          <w:sz w:val="28"/>
        </w:rPr>
        <w:t xml:space="preserve"> </w:t>
      </w:r>
      <w:r>
        <w:rPr>
          <w:sz w:val="28"/>
        </w:rPr>
        <w:t>2010,</w:t>
      </w:r>
      <w:r>
        <w:rPr>
          <w:spacing w:val="-68"/>
          <w:sz w:val="28"/>
        </w:rPr>
        <w:t xml:space="preserve"> </w:t>
      </w:r>
      <w:r>
        <w:rPr>
          <w:sz w:val="28"/>
        </w:rPr>
        <w:t>2012,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непосредственный.</w:t>
      </w:r>
    </w:p>
    <w:p w:rsidR="00FB3FD9" w:rsidRDefault="00740A88">
      <w:pPr>
        <w:pStyle w:val="2"/>
        <w:tabs>
          <w:tab w:val="left" w:pos="1597"/>
          <w:tab w:val="left" w:pos="1598"/>
          <w:tab w:val="left" w:pos="3479"/>
          <w:tab w:val="left" w:pos="5265"/>
        </w:tabs>
        <w:spacing w:before="77"/>
        <w:ind w:left="0" w:right="13"/>
      </w:pPr>
      <w:bookmarkStart w:id="19" w:name="9._Перечень_ресурсов_информационно-телек"/>
      <w:bookmarkEnd w:id="19"/>
      <w:r>
        <w:lastRenderedPageBreak/>
        <w:t xml:space="preserve">9. Перечень ресурсов </w:t>
      </w:r>
      <w:r>
        <w:rPr>
          <w:spacing w:val="-1"/>
        </w:rPr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дисциплины:</w:t>
      </w:r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spacing w:line="336" w:lineRule="exact"/>
        <w:ind w:left="0" w:right="13" w:firstLine="0"/>
        <w:jc w:val="both"/>
      </w:pPr>
      <w:hyperlink r:id="rId45" w:history="1">
        <w:r>
          <w:rPr>
            <w:color w:val="0000FF"/>
            <w:sz w:val="28"/>
            <w:u w:val="single" w:color="0000FF"/>
          </w:rPr>
          <w:t>http://www.cio.ru</w:t>
        </w:r>
      </w:hyperlink>
      <w:hyperlink r:id="rId46" w:history="1">
        <w:r>
          <w:rPr>
            <w:color w:val="0000FF"/>
            <w:spacing w:val="-4"/>
            <w:sz w:val="28"/>
          </w:rPr>
          <w:t xml:space="preserve"> </w:t>
        </w:r>
      </w:hyperlink>
      <w:r>
        <w:rPr>
          <w:sz w:val="28"/>
        </w:rPr>
        <w:t xml:space="preserve"> журнал</w:t>
      </w:r>
      <w:r>
        <w:rPr>
          <w:spacing w:val="-7"/>
          <w:sz w:val="28"/>
        </w:rPr>
        <w:t xml:space="preserve"> </w:t>
      </w:r>
      <w:r>
        <w:rPr>
          <w:sz w:val="28"/>
        </w:rPr>
        <w:t>«Директор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</w:t>
      </w:r>
      <w:r>
        <w:rPr>
          <w:sz w:val="28"/>
        </w:rPr>
        <w:t>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службы»</w:t>
      </w:r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  <w:tab w:val="left" w:pos="3440"/>
          <w:tab w:val="left" w:pos="5313"/>
          <w:tab w:val="left" w:pos="7397"/>
        </w:tabs>
        <w:ind w:left="0" w:right="13" w:firstLine="0"/>
        <w:jc w:val="both"/>
      </w:pPr>
      <w:r>
        <w:rPr>
          <w:sz w:val="28"/>
        </w:rPr>
        <w:t>Электронная библиотека Финансового университета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(ЭБ)</w:t>
      </w:r>
      <w:r>
        <w:rPr>
          <w:spacing w:val="-16"/>
          <w:sz w:val="28"/>
          <w:u w:val="single"/>
        </w:rPr>
        <w:t xml:space="preserve"> </w:t>
      </w:r>
      <w:hyperlink r:id="rId47" w:history="1">
        <w:r>
          <w:rPr>
            <w:sz w:val="28"/>
            <w:u w:val="single"/>
          </w:rPr>
          <w:t>http://elib.fa.ru/</w:t>
        </w:r>
      </w:hyperlink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spacing w:line="306" w:lineRule="exact"/>
        <w:ind w:left="0" w:right="13" w:firstLine="0"/>
        <w:jc w:val="both"/>
      </w:pPr>
      <w:r>
        <w:rPr>
          <w:sz w:val="28"/>
          <w:u w:val="single"/>
        </w:rPr>
        <w:t>(</w:t>
      </w:r>
      <w:hyperlink r:id="rId48" w:history="1">
        <w:r>
          <w:rPr>
            <w:sz w:val="28"/>
            <w:u w:val="single"/>
          </w:rPr>
          <w:t>http://library.fa.ru/files/elibfa.pdf</w:t>
        </w:r>
      </w:hyperlink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spacing w:line="321" w:lineRule="exact"/>
        <w:ind w:left="0" w:right="13" w:firstLine="0"/>
        <w:jc w:val="both"/>
      </w:pPr>
      <w:r>
        <w:rPr>
          <w:sz w:val="28"/>
        </w:rPr>
        <w:t>Электронно-библиотечная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  <w:u w:val="single"/>
        </w:rPr>
        <w:t>BOOK.RU</w:t>
      </w:r>
      <w:r>
        <w:rPr>
          <w:spacing w:val="-11"/>
          <w:sz w:val="28"/>
          <w:u w:val="single"/>
        </w:rPr>
        <w:t xml:space="preserve"> </w:t>
      </w:r>
      <w:hyperlink r:id="rId49" w:history="1">
        <w:r>
          <w:rPr>
            <w:color w:val="0000FF"/>
            <w:sz w:val="28"/>
            <w:u w:val="single" w:color="000000"/>
          </w:rPr>
          <w:t>http://www.book.ru</w:t>
        </w:r>
      </w:hyperlink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ind w:left="0" w:right="13" w:firstLine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8" behindDoc="0" locked="0" layoutInCell="1" allowOverlap="1">
                <wp:simplePos x="0" y="0"/>
                <wp:positionH relativeFrom="page">
                  <wp:posOffset>4758120</wp:posOffset>
                </wp:positionH>
                <wp:positionV relativeFrom="paragraph">
                  <wp:posOffset>187920</wp:posOffset>
                </wp:positionV>
                <wp:extent cx="44640" cy="9000"/>
                <wp:effectExtent l="0" t="0" r="0" b="0"/>
                <wp:wrapNone/>
                <wp:docPr id="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FB3FD9" w:rsidRDefault="00FB3FD9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left:0;text-align:left;margin-left:374.65pt;margin-top:14.8pt;width:3.5pt;height:.7pt;z-index: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EepywEAAI0DAAAOAAAAZHJzL2Uyb0RvYy54bWysU81u2zAMvg/YOwi6L3a6tNiMOD00aDGg&#10;2IqlewBalm0B+gOlxs6efpTspOt2G+aDTIq/30dqezsZzY4Sg3K25utVyZm0wrXK9jX/8Xz/4RNn&#10;IYJtQTsra36Sgd/u3r/bjr6SV25wupXIKIkN1ehrPsToq6IIYpAGwsp5acnYOTQQScW+aBFGym50&#10;cVWWN8XosPXohAyBbvezke9y/q6TIn7ruiAj0zWn3mI+MZ9NOovdFqoewQ9KLG3AP3RhQFkqekm1&#10;hwjsBdVfqYwS6ILr4ko4U7iuU0JmDIRmXf6B5jCAlxkLkRP8habw/9KKr8cnZKqt+TVnFgyN6DuR&#10;BrbXkn1M9Iw+VOR18E+4aIHEhHXq0KQ/oWBTpvR0oVROkQm63GxuNsS7IMvnssx8F6+RHkN8kM6w&#10;JNQcqXJmEY6PIVI1cj27pELBadXeK62zgn1zp5EdIY02f6ldCnnjpm1yti6FkXlOuIcwzIHZd4lL&#10;rkWCOwNMUpyaaUHduPZEVNGuU6eDw5+cjbQ3Nbe02JzpL5bGklbsLOBZaM4CWEGBNY+czeJdJG1N&#10;9DjjIT7agxcLg7kPmnkGtOxnWqrf9dzt6yva/QIAAP//AwBQSwMEFAAGAAgAAAAhAKmhtlPfAAAA&#10;CQEAAA8AAABkcnMvZG93bnJldi54bWxMj8FOwzAMhu9IvENkJG4s3cY6WupOE4ITEoKBBNyyxmsr&#10;Gqdq0q28PeYER9uffn9/sZlcp440hNYzwnyWgCKuvG25Rnh7fbi6ARWiYWs6z4TwTQE25flZYXLr&#10;T/xCx12slYRwyA1CE2Ofax2qhpwJM98Ty+3gB2eijEOt7WBOEu46vUiSVDvTsnxoTE93DVVfu9Eh&#10;TId3XmUmedS9fYqftB0/nu8J8fJi2t6CijTFPxh+9UUdSnHa+5FtUB3C+jpbCoqwyFJQAqxXqSz2&#10;CMt5Aros9P8G5Q8AAAD//wMAUEsBAi0AFAAGAAgAAAAhALaDOJL+AAAA4QEAABMAAAAAAAAAAAAA&#10;AAAAAAAAAFtDb250ZW50X1R5cGVzXS54bWxQSwECLQAUAAYACAAAACEAOP0h/9YAAACUAQAACwAA&#10;AAAAAAAAAAAAAAAvAQAAX3JlbHMvLnJlbHNQSwECLQAUAAYACAAAACEA99BHqcsBAACNAwAADgAA&#10;AAAAAAAAAAAAAAAuAgAAZHJzL2Uyb0RvYy54bWxQSwECLQAUAAYACAAAACEAqaG2U98AAAAJAQAA&#10;DwAAAAAAAAAAAAAAAAAlBAAAZHJzL2Rvd25yZXYueG1sUEsFBgAAAAAEAAQA8wAAADEFAAAAAA==&#10;" fillcolor="black" stroked="f">
                <v:textbox inset="0,0,0,0">
                  <w:txbxContent>
                    <w:p w:rsidR="00FB3FD9" w:rsidRDefault="00FB3FD9"/>
                  </w:txbxContent>
                </v:textbox>
                <w10:wrap anchorx="page"/>
              </v:rect>
            </w:pict>
          </mc:Fallback>
        </mc:AlternateContent>
      </w: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Znanium</w:t>
      </w:r>
      <w:r>
        <w:rPr>
          <w:color w:val="0000FF"/>
          <w:spacing w:val="-13"/>
          <w:sz w:val="28"/>
        </w:rPr>
        <w:t xml:space="preserve"> </w:t>
      </w:r>
      <w:hyperlink r:id="rId50" w:history="1">
        <w:r>
          <w:rPr>
            <w:color w:val="0000FF"/>
            <w:sz w:val="28"/>
            <w:u w:val="single" w:color="0000FF"/>
          </w:rPr>
          <w:t>http://www.znanium.com</w:t>
        </w:r>
      </w:hyperlink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spacing w:before="2"/>
        <w:ind w:left="0" w:right="13" w:firstLine="0"/>
        <w:jc w:val="both"/>
      </w:pPr>
      <w:r>
        <w:rPr>
          <w:sz w:val="28"/>
        </w:rPr>
        <w:t>Образовательная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8"/>
          <w:sz w:val="28"/>
        </w:rPr>
        <w:t xml:space="preserve"> </w:t>
      </w:r>
      <w:r>
        <w:rPr>
          <w:sz w:val="28"/>
        </w:rPr>
        <w:t>"ЮРАЙТ"</w:t>
      </w:r>
      <w:r>
        <w:rPr>
          <w:spacing w:val="-7"/>
          <w:sz w:val="28"/>
        </w:rPr>
        <w:t xml:space="preserve"> </w:t>
      </w:r>
      <w:r>
        <w:rPr>
          <w:sz w:val="28"/>
          <w:u w:val="single"/>
        </w:rPr>
        <w:t>https://urait.ru/</w:t>
      </w:r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spacing w:before="247"/>
        <w:ind w:left="0" w:right="13" w:firstLine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9" behindDoc="0" locked="0" layoutInCell="1" allowOverlap="1">
                <wp:simplePos x="0" y="0"/>
                <wp:positionH relativeFrom="page">
                  <wp:posOffset>4796280</wp:posOffset>
                </wp:positionH>
                <wp:positionV relativeFrom="paragraph">
                  <wp:posOffset>340920</wp:posOffset>
                </wp:positionV>
                <wp:extent cx="44640" cy="9000"/>
                <wp:effectExtent l="0" t="0" r="0" b="0"/>
                <wp:wrapNone/>
                <wp:docPr id="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FB3FD9" w:rsidRDefault="00FB3FD9"/>
                        </w:txbxContent>
                      </wps:txbx>
                      <wps:bodyPr vert="horz"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left:0;text-align:left;margin-left:377.65pt;margin-top:26.85pt;width:3.5pt;height:.7pt;z-index:9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NVzgEAAJQDAAAOAAAAZHJzL2Uyb0RvYy54bWysU81u2zAMvg/YOwi6L3aCINiMOD00aDGg&#10;2IplfQBZlm0BkihQWuzs6Ucpdrqf21AfZFL8/T5S+7vJGnZWGDS4mq9XJWfKSWi162v+8v3hw0fO&#10;QhSuFQacqvlFBX53eP9uP/pKbWAA0ypklMSFavQ1H2L0VVEEOSgrwgq8cmTsAK2IpGJftChGym5N&#10;sSnLXTECth5BqhDo9ng18kPO33VKxq9dF1RkpubUW8wn5rNJZ3HYi6pH4Qct5zbEf3RhhXZU9Jbq&#10;KKJgP1D/k8pqiRCgiysJtoCu01JlDIRmXf6F5jQIrzIWIif4G03h7dLKL+dnZLqt+Y4zJyyN6BuR&#10;JlxvFNskekYfKvI6+WectUBiwjp1aNOfULApU3q5UaqmyCRdbre7LfEuyfKpLDPfxWukxxAfFViW&#10;hJojVc4sivNTiFSNXBeXVCiA0e2DNiYr2Df3BtlZpNHmL7VLIX+4GZecHaQwMl8THkUYroHZd45L&#10;rkWCewWYpDg1U2ZnvVDRQHshxmjlqeEB8CdnI61PzR3tN2fms6PppE1bBFyEZhGEkxRY88jZVbyP&#10;pK2JJbBexCd38nImMrdDo8+45jVNu/W7npt+fUyHXwAAAP//AwBQSwMEFAAGAAgAAAAhAAmdoJre&#10;AAAACQEAAA8AAABkcnMvZG93bnJldi54bWxMj8FOwzAMhu9IvENkJG4s3aauozSdJgQnJAQDaXDz&#10;Gq+taJyqSbfy9pgTHP370+/PxWZynTrREFrPBuazBBRx5W3LtYH3t8ebNagQkS12nsnANwXYlJcX&#10;BebWn/mVTrtYKynhkKOBJsY+1zpUDTkMM98Ty+7oB4dRxqHWdsCzlLtOL5JkpR22LBca7Om+oepr&#10;NzoD03HP6S0mT7q3z/GTtuPHywMZc301be9ARZriHwy/+qIOpTgd/Mg2qM5AlqZLQQ2kywyUANlq&#10;IcFBgnQOuiz0/w/KHwAAAP//AwBQSwECLQAUAAYACAAAACEAtoM4kv4AAADhAQAAEwAAAAAAAAAA&#10;AAAAAAAAAAAAW0NvbnRlbnRfVHlwZXNdLnhtbFBLAQItABQABgAIAAAAIQA4/SH/1gAAAJQBAAAL&#10;AAAAAAAAAAAAAAAAAC8BAABfcmVscy8ucmVsc1BLAQItABQABgAIAAAAIQAJiENVzgEAAJQDAAAO&#10;AAAAAAAAAAAAAAAAAC4CAABkcnMvZTJvRG9jLnhtbFBLAQItABQABgAIAAAAIQAJnaCa3gAAAAkB&#10;AAAPAAAAAAAAAAAAAAAAACgEAABkcnMvZG93bnJldi54bWxQSwUGAAAAAAQABADzAAAAMwUAAAAA&#10;" fillcolor="black" stroked="f">
                <v:textbox inset="0,0,0,0">
                  <w:txbxContent>
                    <w:p w:rsidR="00FB3FD9" w:rsidRDefault="00FB3FD9"/>
                  </w:txbxContent>
                </v:textbox>
                <w10:wrap anchorx="page"/>
              </v:rect>
            </w:pict>
          </mc:Fallback>
        </mc:AlternateContent>
      </w: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</w:rPr>
        <w:t>eLibrary.ru</w:t>
      </w:r>
      <w:r>
        <w:rPr>
          <w:color w:val="0000FF"/>
          <w:spacing w:val="-6"/>
          <w:sz w:val="28"/>
        </w:rPr>
        <w:t xml:space="preserve"> </w:t>
      </w:r>
      <w:hyperlink r:id="rId51" w:history="1">
        <w:r>
          <w:rPr>
            <w:color w:val="0000FF"/>
            <w:sz w:val="28"/>
            <w:u w:val="single" w:color="0000FF"/>
          </w:rPr>
          <w:t>http://elibrary.ru</w:t>
        </w:r>
      </w:hyperlink>
    </w:p>
    <w:p w:rsidR="00FB3FD9" w:rsidRDefault="00740A88">
      <w:pPr>
        <w:pStyle w:val="a6"/>
        <w:numPr>
          <w:ilvl w:val="1"/>
          <w:numId w:val="2"/>
        </w:numPr>
        <w:tabs>
          <w:tab w:val="left" w:pos="1398"/>
        </w:tabs>
        <w:spacing w:before="2"/>
        <w:ind w:left="0" w:right="13" w:firstLine="0"/>
        <w:jc w:val="both"/>
      </w:pPr>
      <w:hyperlink r:id="rId52" w:history="1">
        <w:r>
          <w:rPr>
            <w:sz w:val="28"/>
          </w:rPr>
          <w:t>Электронно-библ</w:t>
        </w:r>
      </w:hyperlink>
      <w:r>
        <w:rPr>
          <w:sz w:val="28"/>
        </w:rPr>
        <w:t>иотечная система издательства «Лань»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https://e.lanbook.com/</w:t>
      </w:r>
    </w:p>
    <w:p w:rsidR="00FB3FD9" w:rsidRDefault="00740A88">
      <w:pPr>
        <w:pStyle w:val="a6"/>
        <w:numPr>
          <w:ilvl w:val="1"/>
          <w:numId w:val="2"/>
        </w:numPr>
        <w:tabs>
          <w:tab w:val="left" w:pos="1401"/>
        </w:tabs>
        <w:ind w:left="0" w:right="13" w:firstLine="0"/>
        <w:jc w:val="both"/>
      </w:pPr>
      <w:r>
        <w:rPr>
          <w:sz w:val="28"/>
        </w:rPr>
        <w:t>Деловая онлайн-библиотека Alpina Digital</w:t>
      </w:r>
      <w:r>
        <w:rPr>
          <w:color w:val="0000FF"/>
          <w:sz w:val="28"/>
        </w:rPr>
        <w:t xml:space="preserve"> </w:t>
      </w:r>
      <w:hyperlink r:id="rId53" w:history="1">
        <w:r>
          <w:rPr>
            <w:color w:val="0000FF"/>
            <w:sz w:val="28"/>
            <w:u w:val="single" w:color="0000FF"/>
          </w:rPr>
          <w:t>http://lib.alpinadigital.ru/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pacing w:val="-1"/>
          <w:sz w:val="28"/>
        </w:rPr>
        <w:t>10.Электронно-библиотечная</w:t>
      </w:r>
      <w:r>
        <w:rPr>
          <w:spacing w:val="2"/>
          <w:sz w:val="28"/>
        </w:rPr>
        <w:t xml:space="preserve"> </w:t>
      </w:r>
      <w:r>
        <w:rPr>
          <w:sz w:val="28"/>
        </w:rPr>
        <w:t>система «Университетская библиотека</w:t>
      </w:r>
      <w:r>
        <w:rPr>
          <w:spacing w:val="-13"/>
          <w:sz w:val="28"/>
        </w:rPr>
        <w:t xml:space="preserve"> </w:t>
      </w:r>
      <w:r>
        <w:rPr>
          <w:sz w:val="28"/>
        </w:rPr>
        <w:t>ОН-</w:t>
      </w:r>
    </w:p>
    <w:p w:rsidR="00FB3FD9" w:rsidRDefault="00740A88">
      <w:pPr>
        <w:pStyle w:val="Standard"/>
        <w:spacing w:line="316" w:lineRule="exact"/>
        <w:ind w:right="13"/>
        <w:jc w:val="both"/>
      </w:pPr>
      <w:r>
        <w:rPr>
          <w:sz w:val="28"/>
        </w:rPr>
        <w:t>ЛАЙН»</w:t>
      </w:r>
      <w:r>
        <w:rPr>
          <w:spacing w:val="-6"/>
          <w:sz w:val="28"/>
        </w:rPr>
        <w:t xml:space="preserve"> </w:t>
      </w:r>
      <w:hyperlink r:id="rId54" w:history="1">
        <w:r>
          <w:rPr>
            <w:u w:val="single"/>
          </w:rPr>
          <w:t>http://biblioclub.ru/</w:t>
        </w:r>
      </w:hyperlink>
    </w:p>
    <w:p w:rsidR="00FB3FD9" w:rsidRDefault="00FB3FD9">
      <w:pPr>
        <w:pStyle w:val="Textbody"/>
        <w:ind w:right="13"/>
        <w:jc w:val="both"/>
        <w:rPr>
          <w:sz w:val="21"/>
        </w:rPr>
      </w:pPr>
    </w:p>
    <w:p w:rsidR="00FB3FD9" w:rsidRDefault="00740A88">
      <w:pPr>
        <w:pStyle w:val="2"/>
        <w:tabs>
          <w:tab w:val="left" w:pos="851"/>
        </w:tabs>
        <w:spacing w:before="89"/>
        <w:ind w:left="0" w:right="13"/>
      </w:pPr>
      <w:bookmarkStart w:id="20" w:name="10._Методические_указания_для_обучающихс"/>
      <w:bookmarkEnd w:id="20"/>
      <w:r>
        <w:t>10. Методические</w:t>
      </w:r>
      <w:r>
        <w:rPr>
          <w:spacing w:val="72"/>
        </w:rPr>
        <w:t xml:space="preserve"> </w:t>
      </w:r>
      <w:r>
        <w:t>указания</w:t>
      </w:r>
      <w:r>
        <w:rPr>
          <w:spacing w:val="65"/>
        </w:rPr>
        <w:t xml:space="preserve"> </w:t>
      </w:r>
      <w:r>
        <w:t>для</w:t>
      </w:r>
      <w:r>
        <w:rPr>
          <w:spacing w:val="59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освоению дисциплины</w:t>
      </w:r>
    </w:p>
    <w:p w:rsidR="00FB3FD9" w:rsidRDefault="00FB3FD9">
      <w:pPr>
        <w:pStyle w:val="Standard"/>
        <w:spacing w:before="2"/>
        <w:ind w:right="13"/>
        <w:jc w:val="both"/>
        <w:rPr>
          <w:b/>
          <w:sz w:val="28"/>
        </w:rPr>
      </w:pPr>
    </w:p>
    <w:p w:rsidR="00FB3FD9" w:rsidRDefault="00740A88">
      <w:pPr>
        <w:pStyle w:val="Textbody"/>
        <w:spacing w:before="91"/>
        <w:ind w:right="13"/>
        <w:jc w:val="both"/>
      </w:pPr>
      <w:bookmarkStart w:id="21" w:name="Учебно-методические_пособия_размещены_в_"/>
      <w:bookmarkEnd w:id="21"/>
      <w:r>
        <w:t>Учебно-методические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в информационно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среде</w:t>
      </w:r>
      <w:r>
        <w:rPr>
          <w:spacing w:val="18"/>
        </w:rPr>
        <w:t xml:space="preserve"> </w:t>
      </w:r>
      <w:r>
        <w:t>Финуниверситета</w:t>
      </w:r>
    </w:p>
    <w:p w:rsidR="00FB3FD9" w:rsidRDefault="00FB3FD9">
      <w:pPr>
        <w:pStyle w:val="Textbody"/>
        <w:spacing w:before="91"/>
        <w:ind w:right="13"/>
        <w:jc w:val="both"/>
      </w:pPr>
    </w:p>
    <w:p w:rsidR="00FB3FD9" w:rsidRDefault="00740A88">
      <w:pPr>
        <w:pStyle w:val="2"/>
        <w:numPr>
          <w:ilvl w:val="0"/>
          <w:numId w:val="41"/>
        </w:numPr>
        <w:tabs>
          <w:tab w:val="left" w:pos="1151"/>
        </w:tabs>
        <w:spacing w:before="192"/>
        <w:ind w:left="0" w:right="13"/>
      </w:pPr>
      <w:bookmarkStart w:id="22" w:name="11._Перечень_информационных_технологий,_"/>
      <w:bookmarkEnd w:id="22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71"/>
        </w:rPr>
        <w:t xml:space="preserve"> </w:t>
      </w:r>
      <w:r>
        <w:t>необходимого</w:t>
      </w:r>
      <w:r>
        <w:rPr>
          <w:spacing w:val="71"/>
        </w:rPr>
        <w:t xml:space="preserve"> </w:t>
      </w:r>
      <w:r>
        <w:t>программного обеспечения 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26"/>
        </w:rPr>
        <w:t xml:space="preserve"> </w:t>
      </w:r>
      <w:r>
        <w:t>справочных</w:t>
      </w:r>
      <w:r>
        <w:rPr>
          <w:spacing w:val="33"/>
        </w:rPr>
        <w:t xml:space="preserve"> </w:t>
      </w:r>
      <w:r>
        <w:t>систем</w:t>
      </w:r>
    </w:p>
    <w:p w:rsidR="00FB3FD9" w:rsidRDefault="00FB3FD9">
      <w:pPr>
        <w:pStyle w:val="2"/>
        <w:tabs>
          <w:tab w:val="left" w:pos="1151"/>
        </w:tabs>
        <w:spacing w:before="192"/>
        <w:ind w:left="0" w:right="13"/>
      </w:pPr>
    </w:p>
    <w:p w:rsidR="00FB3FD9" w:rsidRDefault="00740A88">
      <w:pPr>
        <w:pStyle w:val="3"/>
        <w:tabs>
          <w:tab w:val="left" w:pos="2010"/>
        </w:tabs>
        <w:spacing w:before="54"/>
        <w:ind w:left="0" w:right="13"/>
        <w:jc w:val="both"/>
      </w:pPr>
      <w:bookmarkStart w:id="23" w:name="11.1._Комплект_лицензионного_программног"/>
      <w:bookmarkEnd w:id="23"/>
      <w:r>
        <w:t>11.1.Комплект</w:t>
      </w:r>
      <w:r>
        <w:rPr>
          <w:spacing w:val="-10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hyperlink r:id="rId55" w:history="1">
        <w:r>
          <w:t>обеспечения:</w:t>
        </w:r>
      </w:hyperlink>
    </w:p>
    <w:p w:rsidR="00FB3FD9" w:rsidRDefault="00FB3FD9">
      <w:pPr>
        <w:pStyle w:val="3"/>
        <w:tabs>
          <w:tab w:val="left" w:pos="2010"/>
        </w:tabs>
        <w:spacing w:before="54"/>
        <w:ind w:left="0" w:right="13"/>
        <w:jc w:val="both"/>
      </w:pPr>
    </w:p>
    <w:p w:rsidR="00FB3FD9" w:rsidRDefault="00740A88">
      <w:pPr>
        <w:pStyle w:val="a6"/>
        <w:numPr>
          <w:ilvl w:val="0"/>
          <w:numId w:val="42"/>
        </w:numPr>
        <w:tabs>
          <w:tab w:val="left" w:pos="1367"/>
        </w:tabs>
        <w:spacing w:before="2"/>
        <w:ind w:left="0" w:right="13" w:firstLine="0"/>
        <w:jc w:val="both"/>
      </w:pPr>
      <w:r>
        <w:rPr>
          <w:sz w:val="28"/>
        </w:rPr>
        <w:t>Компьютерные программы общего назначения W</w:t>
      </w:r>
      <w:hyperlink r:id="rId56" w:history="1">
        <w:r>
          <w:rPr>
            <w:sz w:val="28"/>
          </w:rPr>
          <w:t>indows, Microsoft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Office</w:t>
      </w:r>
    </w:p>
    <w:p w:rsidR="00FB3FD9" w:rsidRDefault="00740A88">
      <w:pPr>
        <w:pStyle w:val="a6"/>
        <w:numPr>
          <w:ilvl w:val="0"/>
          <w:numId w:val="1"/>
        </w:numPr>
        <w:tabs>
          <w:tab w:val="left" w:pos="1299"/>
        </w:tabs>
        <w:spacing w:line="315" w:lineRule="exact"/>
        <w:ind w:left="0" w:right="13" w:firstLine="0"/>
        <w:jc w:val="both"/>
      </w:pPr>
      <w:r>
        <w:rPr>
          <w:sz w:val="28"/>
        </w:rPr>
        <w:t>Антивирус</w:t>
      </w:r>
      <w:r>
        <w:rPr>
          <w:spacing w:val="-7"/>
          <w:sz w:val="28"/>
        </w:rPr>
        <w:t xml:space="preserve"> </w:t>
      </w:r>
      <w:r>
        <w:rPr>
          <w:sz w:val="28"/>
        </w:rPr>
        <w:t>ESET</w:t>
      </w:r>
      <w:r>
        <w:rPr>
          <w:spacing w:val="-6"/>
          <w:sz w:val="28"/>
        </w:rPr>
        <w:t xml:space="preserve"> </w:t>
      </w:r>
      <w:r>
        <w:rPr>
          <w:sz w:val="28"/>
        </w:rPr>
        <w:t>EndpointSecurity</w:t>
      </w:r>
    </w:p>
    <w:p w:rsidR="00FB3FD9" w:rsidRDefault="00FB3FD9">
      <w:pPr>
        <w:pStyle w:val="Textbody"/>
        <w:spacing w:before="6"/>
        <w:ind w:right="13"/>
        <w:jc w:val="both"/>
        <w:rPr>
          <w:sz w:val="26"/>
        </w:rPr>
      </w:pPr>
    </w:p>
    <w:p w:rsidR="00FB3FD9" w:rsidRDefault="00740A88">
      <w:pPr>
        <w:pStyle w:val="3"/>
        <w:numPr>
          <w:ilvl w:val="1"/>
          <w:numId w:val="22"/>
        </w:numPr>
        <w:tabs>
          <w:tab w:val="left" w:pos="787"/>
        </w:tabs>
        <w:spacing w:line="322" w:lineRule="exact"/>
        <w:ind w:left="0" w:right="13"/>
        <w:jc w:val="both"/>
      </w:pPr>
      <w:bookmarkStart w:id="24" w:name="11.2._Современные_профессиональные_базы_"/>
      <w:bookmarkEnd w:id="24"/>
      <w:r>
        <w:t>Современные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 системы:</w:t>
      </w:r>
    </w:p>
    <w:p w:rsidR="00FB3FD9" w:rsidRDefault="00FB3FD9">
      <w:pPr>
        <w:pStyle w:val="Textbody"/>
        <w:spacing w:before="81"/>
        <w:ind w:right="13"/>
        <w:jc w:val="both"/>
      </w:pPr>
      <w:bookmarkStart w:id="25" w:name="Таблица_9"/>
      <w:bookmarkEnd w:id="25"/>
    </w:p>
    <w:p w:rsidR="00FB3FD9" w:rsidRDefault="00FB3FD9">
      <w:pPr>
        <w:pStyle w:val="Textbody"/>
        <w:spacing w:before="81"/>
        <w:ind w:right="13"/>
        <w:jc w:val="both"/>
      </w:pPr>
    </w:p>
    <w:p w:rsidR="00FB3FD9" w:rsidRDefault="00FB3FD9">
      <w:pPr>
        <w:pStyle w:val="Textbody"/>
        <w:spacing w:before="81"/>
        <w:ind w:right="13"/>
        <w:jc w:val="both"/>
      </w:pPr>
    </w:p>
    <w:p w:rsidR="00FB3FD9" w:rsidRDefault="00FB3FD9">
      <w:pPr>
        <w:pStyle w:val="Textbody"/>
        <w:spacing w:before="81"/>
        <w:ind w:right="13"/>
        <w:jc w:val="both"/>
      </w:pPr>
    </w:p>
    <w:p w:rsidR="00FB3FD9" w:rsidRDefault="00FB3FD9">
      <w:pPr>
        <w:pStyle w:val="Textbody"/>
        <w:spacing w:before="81"/>
        <w:ind w:right="13"/>
        <w:jc w:val="both"/>
      </w:pPr>
    </w:p>
    <w:p w:rsidR="00FB3FD9" w:rsidRDefault="00FB3FD9">
      <w:pPr>
        <w:pStyle w:val="Textbody"/>
        <w:spacing w:before="81"/>
        <w:ind w:right="13"/>
        <w:jc w:val="both"/>
      </w:pPr>
    </w:p>
    <w:p w:rsidR="00FB3FD9" w:rsidRDefault="00FB3FD9">
      <w:pPr>
        <w:pStyle w:val="Textbody"/>
        <w:spacing w:before="81"/>
        <w:ind w:right="13"/>
        <w:jc w:val="both"/>
      </w:pPr>
    </w:p>
    <w:p w:rsidR="00FB3FD9" w:rsidRDefault="00740A88">
      <w:pPr>
        <w:pStyle w:val="Textbody"/>
        <w:spacing w:before="81"/>
        <w:ind w:right="13"/>
        <w:jc w:val="both"/>
      </w:pPr>
      <w:r>
        <w:t>Таблица</w:t>
      </w:r>
      <w:r>
        <w:rPr>
          <w:spacing w:val="2"/>
        </w:rPr>
        <w:t xml:space="preserve"> </w:t>
      </w:r>
      <w:r>
        <w:t>7</w:t>
      </w:r>
    </w:p>
    <w:tbl>
      <w:tblPr>
        <w:tblW w:w="9497" w:type="dxa"/>
        <w:tblInd w:w="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6663"/>
        <w:gridCol w:w="1984"/>
      </w:tblGrid>
      <w:tr w:rsidR="00FB3FD9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54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 w:line="228" w:lineRule="auto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 w:line="228" w:lineRule="auto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0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0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«КонсультантПлюс»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0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15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3" w:line="228" w:lineRule="auto"/>
              <w:ind w:right="13"/>
              <w:jc w:val="both"/>
            </w:pPr>
            <w:hyperlink r:id="rId57" w:history="1">
              <w:r>
                <w:rPr>
                  <w:sz w:val="28"/>
                </w:rPr>
                <w:t>www.skrin.ru</w:t>
              </w:r>
            </w:hyperlink>
            <w:hyperlink r:id="rId58" w:history="1">
              <w:r>
                <w:rPr>
                  <w:spacing w:val="-3"/>
                  <w:sz w:val="28"/>
                </w:rPr>
                <w:t xml:space="preserve"> </w:t>
              </w:r>
            </w:hyperlink>
            <w:r>
              <w:rPr>
                <w:sz w:val="28"/>
              </w:rPr>
              <w:t xml:space="preserve"> 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комплексного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раскрытия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«СКРИН».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15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1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before="1" w:line="228" w:lineRule="auto"/>
              <w:ind w:right="13"/>
              <w:jc w:val="both"/>
            </w:pPr>
            <w:hyperlink r:id="rId59" w:history="1">
              <w:r>
                <w:rPr>
                  <w:sz w:val="28"/>
                </w:rPr>
                <w:t xml:space="preserve">www.iteam.ru/publications/strategy/ </w:t>
              </w:r>
            </w:hyperlink>
            <w:r>
              <w:rPr>
                <w:sz w:val="28"/>
              </w:rPr>
              <w:t>- ITeam-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корпоративного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12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Bloomberg.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1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FB3FD9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4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4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Thomson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Reuters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FB3FD9" w:rsidRDefault="00740A88">
            <w:pPr>
              <w:pStyle w:val="TableParagraph"/>
              <w:spacing w:line="304" w:lineRule="exact"/>
              <w:ind w:right="13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FB3FD9" w:rsidRDefault="00FB3FD9">
      <w:pPr>
        <w:pStyle w:val="Textbody"/>
        <w:spacing w:before="2"/>
        <w:ind w:right="13"/>
        <w:jc w:val="both"/>
        <w:rPr>
          <w:sz w:val="20"/>
        </w:rPr>
      </w:pPr>
    </w:p>
    <w:p w:rsidR="00FB3FD9" w:rsidRDefault="00740A88">
      <w:pPr>
        <w:pStyle w:val="a6"/>
        <w:numPr>
          <w:ilvl w:val="1"/>
          <w:numId w:val="23"/>
        </w:numPr>
        <w:tabs>
          <w:tab w:val="left" w:pos="2320"/>
        </w:tabs>
        <w:spacing w:before="94" w:line="235" w:lineRule="auto"/>
        <w:ind w:left="0" w:right="13" w:firstLine="0"/>
        <w:jc w:val="both"/>
      </w:pPr>
      <w:bookmarkStart w:id="26" w:name="11.3._Сертифицированные_программные_и_ап"/>
      <w:bookmarkEnd w:id="26"/>
      <w:r>
        <w:rPr>
          <w:b/>
          <w:i/>
          <w:sz w:val="28"/>
        </w:rPr>
        <w:t>Сертифицированные программные и аппаратные средства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информации: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FB3FD9" w:rsidRDefault="00FB3FD9">
      <w:pPr>
        <w:pStyle w:val="a6"/>
        <w:tabs>
          <w:tab w:val="left" w:pos="2320"/>
        </w:tabs>
        <w:spacing w:before="94" w:line="235" w:lineRule="auto"/>
        <w:ind w:left="0" w:right="13" w:firstLine="0"/>
        <w:jc w:val="both"/>
        <w:rPr>
          <w:sz w:val="28"/>
        </w:rPr>
      </w:pPr>
    </w:p>
    <w:p w:rsidR="00FB3FD9" w:rsidRDefault="00740A88">
      <w:pPr>
        <w:pStyle w:val="2"/>
        <w:numPr>
          <w:ilvl w:val="0"/>
          <w:numId w:val="23"/>
        </w:numPr>
        <w:tabs>
          <w:tab w:val="left" w:pos="1390"/>
          <w:tab w:val="left" w:pos="1391"/>
          <w:tab w:val="left" w:pos="3054"/>
          <w:tab w:val="left" w:pos="6815"/>
          <w:tab w:val="left" w:pos="9960"/>
        </w:tabs>
        <w:spacing w:before="146"/>
        <w:ind w:left="0" w:right="13"/>
      </w:pPr>
      <w:r>
        <w:t>Описание материально-технической базы,</w:t>
      </w:r>
      <w:r>
        <w:rPr>
          <w:spacing w:val="67"/>
        </w:rPr>
        <w:t xml:space="preserve"> </w:t>
      </w:r>
      <w:r>
        <w:t xml:space="preserve">необходимой </w:t>
      </w:r>
      <w:r>
        <w:rPr>
          <w:spacing w:val="-4"/>
        </w:rP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3"/>
        </w:rPr>
        <w:t xml:space="preserve"> </w:t>
      </w:r>
      <w:r>
        <w:t>дисциплине.</w:t>
      </w:r>
    </w:p>
    <w:p w:rsidR="00FB3FD9" w:rsidRDefault="00740A88">
      <w:pPr>
        <w:pStyle w:val="Textbody"/>
        <w:spacing w:before="233"/>
        <w:ind w:right="13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8"/>
        </w:rPr>
        <w:t xml:space="preserve"> </w:t>
      </w:r>
      <w:r>
        <w:rPr>
          <w:spacing w:val="-1"/>
        </w:rPr>
        <w:t>соответствует</w:t>
      </w:r>
      <w:r>
        <w:rPr>
          <w:spacing w:val="-20"/>
        </w:rPr>
        <w:t xml:space="preserve"> </w:t>
      </w:r>
      <w:r>
        <w:t>действующим</w:t>
      </w:r>
      <w:r>
        <w:rPr>
          <w:spacing w:val="-18"/>
        </w:rPr>
        <w:t xml:space="preserve"> </w:t>
      </w:r>
      <w:r>
        <w:t>противопожарным</w:t>
      </w:r>
      <w:r>
        <w:rPr>
          <w:spacing w:val="-18"/>
        </w:rPr>
        <w:t xml:space="preserve"> </w:t>
      </w:r>
      <w:r>
        <w:t>правилам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нормам,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</w:t>
      </w:r>
      <w:r>
        <w:t>ным планом.</w:t>
      </w:r>
    </w:p>
    <w:p w:rsidR="00FB3FD9" w:rsidRDefault="00740A88">
      <w:pPr>
        <w:pStyle w:val="Textbody"/>
        <w:spacing w:before="236"/>
        <w:ind w:right="13"/>
        <w:jc w:val="both"/>
      </w:pPr>
      <w:r>
        <w:t>Образовательный процесс обеспечивается специальными помещениями, 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4"/>
        </w:rPr>
        <w:t xml:space="preserve"> </w:t>
      </w:r>
      <w:r>
        <w:t>текущего</w:t>
      </w:r>
      <w:r>
        <w:rPr>
          <w:spacing w:val="-12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промежуточной</w:t>
      </w:r>
      <w:r>
        <w:rPr>
          <w:spacing w:val="-13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оборудования.</w:t>
      </w:r>
    </w:p>
    <w:p w:rsidR="00FB3FD9" w:rsidRDefault="00740A88">
      <w:pPr>
        <w:pStyle w:val="Textbody"/>
        <w:spacing w:before="1"/>
        <w:ind w:right="13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</w:t>
      </w:r>
      <w:r>
        <w:t>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FB3FD9" w:rsidRDefault="00740A88">
      <w:pPr>
        <w:pStyle w:val="Textbody"/>
        <w:spacing w:before="234"/>
        <w:ind w:right="13"/>
        <w:jc w:val="both"/>
      </w:pPr>
      <w:r>
        <w:rPr>
          <w:spacing w:val="-1"/>
        </w:rPr>
        <w:t>Помещения</w:t>
      </w:r>
      <w:r>
        <w:rPr>
          <w:spacing w:val="-15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оснащены</w:t>
      </w:r>
      <w:r>
        <w:rPr>
          <w:spacing w:val="-14"/>
        </w:rPr>
        <w:t xml:space="preserve"> </w:t>
      </w:r>
      <w:r>
        <w:t>компьютерной</w:t>
      </w:r>
      <w:r>
        <w:rPr>
          <w:spacing w:val="-68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</w:t>
      </w:r>
      <w:r>
        <w:rPr>
          <w:rFonts w:ascii="Arial MT" w:hAnsi="Arial MT"/>
        </w:rPr>
        <w:t>-</w:t>
      </w:r>
      <w:r>
        <w:t>образовательной среде Уральского филиала 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FB3FD9">
      <w:footerReference w:type="default" r:id="rId60"/>
      <w:pgSz w:w="11920" w:h="16850"/>
      <w:pgMar w:top="1134" w:right="1134" w:bottom="980" w:left="1134" w:header="72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88" w:rsidRDefault="00740A88">
      <w:r>
        <w:separator/>
      </w:r>
    </w:p>
  </w:endnote>
  <w:endnote w:type="continuationSeparator" w:id="0">
    <w:p w:rsidR="00740A88" w:rsidRDefault="0074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Arial 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0B33E8" w:rsidRDefault="00740A88">
    <w:pPr>
      <w:pStyle w:val="a9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20</w:t>
    </w:r>
    <w:r>
      <w:fldChar w:fldCharType="end"/>
    </w:r>
  </w:p>
  <w:p w:rsidR="000B33E8" w:rsidRDefault="00740A88">
    <w:pPr>
      <w:pStyle w:val="Textbody"/>
      <w:spacing w:line="12" w:lineRule="auto"/>
      <w:rPr>
        <w:sz w:val="13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21</w:t>
    </w:r>
    <w:r>
      <w:fldChar w:fldCharType="end"/>
    </w:r>
  </w:p>
  <w:p w:rsidR="000B33E8" w:rsidRDefault="00740A88">
    <w:pPr>
      <w:pStyle w:val="Textbody"/>
      <w:spacing w:line="12" w:lineRule="auto"/>
      <w:rPr>
        <w:sz w:val="13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22</w:t>
    </w:r>
    <w:r>
      <w:fldChar w:fldCharType="end"/>
    </w:r>
  </w:p>
  <w:p w:rsidR="000B33E8" w:rsidRDefault="00740A88">
    <w:pPr>
      <w:pStyle w:val="Textbody"/>
      <w:spacing w:line="12" w:lineRule="auto"/>
      <w:rPr>
        <w:sz w:val="13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3915360</wp:posOffset>
              </wp:positionH>
              <wp:positionV relativeFrom="page">
                <wp:posOffset>9967680</wp:posOffset>
              </wp:positionV>
              <wp:extent cx="177840" cy="194400"/>
              <wp:effectExtent l="0" t="0" r="12660" b="1515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4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B33E8" w:rsidRDefault="00740A88">
                          <w:pPr>
                            <w:pStyle w:val="Framecontents"/>
                            <w:spacing w:before="10"/>
                            <w:ind w:left="20"/>
                          </w:pPr>
                          <w:r>
                            <w:rPr>
                              <w:sz w:val="24"/>
                            </w:rPr>
                            <w:t>20</w:t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0" type="#_x0000_t202" style="position:absolute;margin-left:308.3pt;margin-top:784.85pt;width:14pt;height:15.3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UM43AEAAI8DAAAOAAAAZHJzL2Uyb0RvYy54bWysU12O0zAQfkfiDpbfadJutV2ipitBtQhp&#10;BUiFAziO01iyPZbHNCmX4RQ8IXGGHomx23T5eUPkwZl4vnz+5pvx+n60hh1UQA2u5vNZyZlyElrt&#10;9jX/9PHhxR1nGIVrhQGnan5UyO83z5+tB1+pBfRgWhUYkTisBl/zPkZfFQXKXlmBM/DKUbKDYEWk&#10;z7Av2iAGYremWJTlbTFAaH0AqRBpd3tO8k3m7zol4/uuQxWZqTlpi3kNeW3SWmzWotoH4XstLzLE&#10;P6iwQjs69Eq1FVGwz0H/RWW1DIDQxZkEW0DXaalyDVTNvPyjml0vvMq1kDnorzbh/6OV7w4fAtNt&#10;zW84c8JSi05fTz9O30/f2E1yZ/BYEWjnCRbHVzBSl6d9pM1U9NgFm95UDqM8+Xy8eqvGyGT6abW6&#10;W1JGUmr+crkss/fF088+YHyjwLIU1DxQ67Kj4vCIkYQQdIKksxw8aGNy+4xjQ81Xt4uMRzC6TbmE&#10;wrBvXpvADiL1Pz9JPHH9BkvEW4H9GZdTF5hxhE4enGtNURybMTu2mHxooD2SPXQNSHgP4QtnA41U&#10;zR3NPGfmraOOpembgjAFzRTQNHgRH93Oy4t1+VTqelZ7mdA0Vr9+Z21P92jzEwAA//8DAFBLAwQU&#10;AAYACAAAACEAPgCkn+EAAAANAQAADwAAAGRycy9kb3ducmV2LnhtbEyPwU7DMBBE70j8g7VI3Kjd&#10;EgyEOFVBCj30RFqpHN3YJFHjdYjdJvD1LCc47sxo5m22nFzHznYIrUcF85kAZrHypsVawW5b3DwA&#10;C1Gj0Z1Hq+DLBljmlxeZTo0f8c2ey1gzKsGQagVNjH3Keaga63SY+d4ieR9+cDrSOdTcDHqkctfx&#10;hRCSO90iLTS6ty+NrY7lydFusdHH9/3ovtfb1dol5eLzuXhV6vpqWj0Bi3aKf2H4xSd0yInp4E9o&#10;AusUyLmUFCXjTj7eA6OITBKSDiRJIW6B5xn//0X+AwAA//8DAFBLAQItABQABgAIAAAAIQC2gziS&#10;/gAAAOEBAAATAAAAAAAAAAAAAAAAAAAAAABbQ29udGVudF9UeXBlc10ueG1sUEsBAi0AFAAGAAgA&#10;AAAhADj9If/WAAAAlAEAAAsAAAAAAAAAAAAAAAAALwEAAF9yZWxzLy5yZWxzUEsBAi0AFAAGAAgA&#10;AAAhAO3xQzjcAQAAjwMAAA4AAAAAAAAAAAAAAAAALgIAAGRycy9lMm9Eb2MueG1sUEsBAi0AFAAG&#10;AAgAAAAhAD4ApJ/hAAAADQEAAA8AAAAAAAAAAAAAAAAANgQAAGRycy9kb3ducmV2LnhtbFBLBQYA&#10;AAAABAAEAPMAAABEBQAAAAA=&#10;" filled="f" strokeweight=".06pt">
              <v:textbox inset="0,0,0,0">
                <w:txbxContent>
                  <w:p w:rsidR="000B33E8" w:rsidRDefault="00740A88">
                    <w:pPr>
                      <w:pStyle w:val="Framecontents"/>
                      <w:spacing w:before="10"/>
                      <w:ind w:left="20"/>
                    </w:pPr>
                    <w:r>
                      <w:rPr>
                        <w:sz w:val="24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1</w:t>
    </w:r>
    <w:r>
      <w:fldChar w:fldCharType="end"/>
    </w:r>
  </w:p>
  <w:p w:rsidR="000B33E8" w:rsidRDefault="00740A8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0B33E8" w:rsidRDefault="00740A88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2</w:t>
    </w:r>
    <w:r>
      <w:fldChar w:fldCharType="end"/>
    </w:r>
  </w:p>
  <w:p w:rsidR="000B33E8" w:rsidRDefault="00740A88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4</w:t>
    </w:r>
    <w:r>
      <w:fldChar w:fldCharType="end"/>
    </w:r>
  </w:p>
  <w:p w:rsidR="000B33E8" w:rsidRDefault="00740A88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3673439</wp:posOffset>
              </wp:positionH>
              <wp:positionV relativeFrom="page">
                <wp:posOffset>9984240</wp:posOffset>
              </wp:positionV>
              <wp:extent cx="136440" cy="158760"/>
              <wp:effectExtent l="0" t="0" r="15960" b="1269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440" cy="158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B33E8" w:rsidRDefault="00740A88">
                          <w:pPr>
                            <w:pStyle w:val="Framecontents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5FE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289.25pt;margin-top:786.15pt;width:10.75pt;height:12.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7+f2QEAAIgDAAAOAAAAZHJzL2Uyb0RvYy54bWysU1Fu2zAM/R/QOwj6b5ykXVoYcQpsQYcB&#10;xTYg3QFkWY4FSKIgqrGzy+wU+xqwM+RIoxQn3dq/Yf6QKfHpkXyklneDNWynAmpwFZ9NppwpJ6HR&#10;blvxr4/3l7ecYRSuEQacqvheIb9bXbxZ9r5Uc+jANCowInFY9r7iXYy+LAqUnbICJ+CVI2cLwYpI&#10;27AtmiB6YremmE+ni6KH0PgAUiHS6fro5KvM37ZKxs9tiyoyU3HKLeY15LVOa7FainIbhO+0HNMQ&#10;/5CFFdpR0DPVWkTBnoJ+RWW1DIDQxokEW0DbaqlyDVTNbPqimk0nvMq1kDjozzLh/6OVn3ZfAtMN&#10;9Y4zJyy16PD98Ovw8/CDzZI6vceSQBtPsDi8gyEhx3Okw1T00Aab/lQOIz/pvD9rq4bIZLp0tbi+&#10;Jo8k1+zt7c0ia188X/YB4wcFliWj4oFalxUVuweMFJCgJ0iK5eBeG5PbZxzrK36zmGc8gtFN8iUU&#10;hm393gS2E6n/+UvJE9dfsES8Ftgdcdk1wowjdNLgWGuy4lAPowA1NHvSheafMu4gfOOsp1mquKNh&#10;58x8dNSqNHYnI5yM+mTQGHgRH9zGy1GzHI7andMcRzPN05/7nNTzA1r9BgAA//8DAFBLAwQUAAYA&#10;CAAAACEARqYIweIAAAANAQAADwAAAGRycy9kb3ducmV2LnhtbEyPwU7DMBBE70j8g7VI3KhNSpo2&#10;xKkKUuiBEykSPbqxSaLG6xC7TeDr2Z7guDujmTfZerIdO5vBtw4l3M8EMIOV0y3WEt53xd0SmA8K&#10;teocGgnfxsM6v77KVKrdiG/mXIaaUQj6VEloQuhTzn3VGKv8zPUGSft0g1WBzqHmelAjhduOR0Is&#10;uFUtUkOjevPcmOpYniz1Fq/quP8Y7c92t9nahzL6eipepLy9mTaPwIKZwp8ZLviEDjkxHdwJtWed&#10;hDhZxmQlIU6iOTCyLISgeYfLa5XMgecZ/78i/wUAAP//AwBQSwECLQAUAAYACAAAACEAtoM4kv4A&#10;AADhAQAAEwAAAAAAAAAAAAAAAAAAAAAAW0NvbnRlbnRfVHlwZXNdLnhtbFBLAQItABQABgAIAAAA&#10;IQA4/SH/1gAAAJQBAAALAAAAAAAAAAAAAAAAAC8BAABfcmVscy8ucmVsc1BLAQItABQABgAIAAAA&#10;IQCv37+f2QEAAIgDAAAOAAAAAAAAAAAAAAAAAC4CAABkcnMvZTJvRG9jLnhtbFBLAQItABQABgAI&#10;AAAAIQBGpgjB4gAAAA0BAAAPAAAAAAAAAAAAAAAAADMEAABkcnMvZG93bnJldi54bWxQSwUGAAAA&#10;AAQABADzAAAAQgUAAAAA&#10;" filled="f" strokeweight=".06pt">
              <v:textbox inset="0,0,0,0">
                <w:txbxContent>
                  <w:p w:rsidR="000B33E8" w:rsidRDefault="00740A88">
                    <w:pPr>
                      <w:pStyle w:val="Framecontents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05FE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3673439</wp:posOffset>
              </wp:positionH>
              <wp:positionV relativeFrom="page">
                <wp:posOffset>9984240</wp:posOffset>
              </wp:positionV>
              <wp:extent cx="136440" cy="158760"/>
              <wp:effectExtent l="0" t="0" r="15960" b="1269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440" cy="15876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B33E8" w:rsidRDefault="00740A88">
                          <w:pPr>
                            <w:pStyle w:val="Framecontents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05FE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289.25pt;margin-top:786.15pt;width:10.75pt;height:12.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nD2wEAAI8DAAAOAAAAZHJzL2Uyb0RvYy54bWysU1GO0zAQ/UfiDpb/adqwdFdR05WgWoS0&#10;AqQuB3Acp7Fke6yxaVIuwyn4QuIMPRJjt+nC7h8iH87E8/L85s14dTtaw/YKgwZX88VszplyElrt&#10;djX/8nD36oazEIVrhQGnan5Qgd+uX75YDb5SJfRgWoWMSFyoBl/zPkZfFUWQvbIizMArR8kO0IpI&#10;n7grWhQDsVtTlPP5shgAW48gVQi0uzkl+Trzd52S8VPXBRWZqTlpi3nFvDZpLdYrUe1Q+F7Lswzx&#10;Dyqs0I4OvVBtRBTsK+pnVFZLhABdnEmwBXSdlirXQNUs5k+q2fbCq1wLmRP8xabw/2jlx/1nZLqt&#10;ecmZE5ZadPx+/HX8efzByuTO4ENFoK0nWBzfwkhdnvYDbaaixw5telM5jPLk8+HirRojk+mn18ur&#10;K8pISi3e3Fwvs/fF488eQ3yvwLIU1BypddlRsb8PkYQQdIKksxzcaWNy+4xjQ82vl2XGBzC6TbmE&#10;Crhr3hlke5H6n58knrj+giXijQj9CZdTZ5hxhE4enGpNURybMTt28aGB9kD20DUg4T3gN84GGqma&#10;O5p5zswHRx1L0zcFOAXNFNA0eBHv3dbLs3X5VOp6Vnue0DRWf35nbY/3aP0bAAD//wMAUEsDBBQA&#10;BgAIAAAAIQBGpgjB4gAAAA0BAAAPAAAAZHJzL2Rvd25yZXYueG1sTI/BTsMwEETvSPyDtUjcqE1K&#10;mjbEqQpS6IETKRI9urFJosbrELtN4OvZnuC4O6OZN9l6sh07m8G3DiXczwQwg5XTLdYS3nfF3RKY&#10;Dwq16hwaCd/Gwzq/vspUqt2Ib+ZchppRCPpUSWhC6FPOfdUYq/zM9QZJ+3SDVYHOoeZ6UCOF245H&#10;Qiy4VS1SQ6N689yY6lieLPUWr+q4/xjtz3a32dqHMvp6Kl6kvL2ZNo/AgpnCnxku+IQOOTEd3Am1&#10;Z52EOFnGZCUhTqI5MLIshKB5h8trlcyB5xn/vyL/BQAA//8DAFBLAQItABQABgAIAAAAIQC2gziS&#10;/gAAAOEBAAATAAAAAAAAAAAAAAAAAAAAAABbQ29udGVudF9UeXBlc10ueG1sUEsBAi0AFAAGAAgA&#10;AAAhADj9If/WAAAAlAEAAAsAAAAAAAAAAAAAAAAALwEAAF9yZWxzLy5yZWxzUEsBAi0AFAAGAAgA&#10;AAAhAESx2cPbAQAAjwMAAA4AAAAAAAAAAAAAAAAALgIAAGRycy9lMm9Eb2MueG1sUEsBAi0AFAAG&#10;AAgAAAAhAEamCMHiAAAADQEAAA8AAAAAAAAAAAAAAAAANQQAAGRycy9kb3ducmV2LnhtbFBLBQYA&#10;AAAABAAEAPMAAABEBQAAAAA=&#10;" filled="f" strokeweight=".06pt">
              <v:textbox inset="0,0,0,0">
                <w:txbxContent>
                  <w:p w:rsidR="000B33E8" w:rsidRDefault="00740A88">
                    <w:pPr>
                      <w:pStyle w:val="Framecontents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05FE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17</w:t>
    </w:r>
    <w:r>
      <w:fldChar w:fldCharType="end"/>
    </w:r>
  </w:p>
  <w:p w:rsidR="000B33E8" w:rsidRDefault="00740A88">
    <w:pPr>
      <w:pStyle w:val="Textbody"/>
      <w:spacing w:line="12" w:lineRule="auto"/>
      <w:rPr>
        <w:sz w:val="13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3E8" w:rsidRDefault="00740A8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BD05FE">
      <w:rPr>
        <w:noProof/>
      </w:rPr>
      <w:t>19</w:t>
    </w:r>
    <w:r>
      <w:fldChar w:fldCharType="end"/>
    </w:r>
  </w:p>
  <w:p w:rsidR="000B33E8" w:rsidRDefault="00740A88">
    <w:pPr>
      <w:pStyle w:val="Textbody"/>
      <w:spacing w:line="12" w:lineRule="auto"/>
      <w:rPr>
        <w:sz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88" w:rsidRDefault="00740A88">
      <w:r>
        <w:rPr>
          <w:color w:val="000000"/>
        </w:rPr>
        <w:separator/>
      </w:r>
    </w:p>
  </w:footnote>
  <w:footnote w:type="continuationSeparator" w:id="0">
    <w:p w:rsidR="00740A88" w:rsidRDefault="00740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8B8"/>
    <w:multiLevelType w:val="multilevel"/>
    <w:tmpl w:val="03148A62"/>
    <w:styleLink w:val="WWNum21"/>
    <w:lvl w:ilvl="0">
      <w:start w:val="1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4C53466"/>
    <w:multiLevelType w:val="multilevel"/>
    <w:tmpl w:val="DEACFACC"/>
    <w:styleLink w:val="WWNum12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8B52762"/>
    <w:multiLevelType w:val="multilevel"/>
    <w:tmpl w:val="2156224C"/>
    <w:styleLink w:val="WWNum14"/>
    <w:lvl w:ilvl="0">
      <w:start w:val="5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090F40DD"/>
    <w:multiLevelType w:val="multilevel"/>
    <w:tmpl w:val="3BAECB10"/>
    <w:styleLink w:val="WWNum10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0AE77390"/>
    <w:multiLevelType w:val="multilevel"/>
    <w:tmpl w:val="57D05014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0C0D0BDA"/>
    <w:multiLevelType w:val="multilevel"/>
    <w:tmpl w:val="C03A0C82"/>
    <w:styleLink w:val="WWNum9"/>
    <w:lvl w:ilvl="0">
      <w:numFmt w:val="bullet"/>
      <w:lvlText w:val="–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22A7285E"/>
    <w:multiLevelType w:val="multilevel"/>
    <w:tmpl w:val="967443E8"/>
    <w:styleLink w:val="WWNum23"/>
    <w:lvl w:ilvl="0">
      <w:start w:val="11"/>
      <w:numFmt w:val="decimal"/>
      <w:lvlText w:val="%1."/>
      <w:lvlJc w:val="left"/>
      <w:rPr>
        <w:b/>
        <w:i/>
      </w:rPr>
    </w:lvl>
    <w:lvl w:ilvl="1">
      <w:start w:val="3"/>
      <w:numFmt w:val="decimal"/>
      <w:lvlText w:val="%1.%2."/>
      <w:lvlJc w:val="left"/>
      <w:rPr>
        <w:b/>
        <w:i/>
      </w:rPr>
    </w:lvl>
    <w:lvl w:ilvl="2">
      <w:start w:val="1"/>
      <w:numFmt w:val="decimal"/>
      <w:lvlText w:val="%1.%2.%3."/>
      <w:lvlJc w:val="left"/>
      <w:rPr>
        <w:b/>
        <w:i/>
      </w:rPr>
    </w:lvl>
    <w:lvl w:ilvl="3">
      <w:start w:val="1"/>
      <w:numFmt w:val="decimal"/>
      <w:lvlText w:val="%1.%2.%3.%4."/>
      <w:lvlJc w:val="left"/>
      <w:rPr>
        <w:b/>
        <w:i/>
      </w:rPr>
    </w:lvl>
    <w:lvl w:ilvl="4">
      <w:start w:val="1"/>
      <w:numFmt w:val="decimal"/>
      <w:lvlText w:val="%1.%2.%3.%4.%5."/>
      <w:lvlJc w:val="left"/>
      <w:rPr>
        <w:b/>
        <w:i/>
      </w:rPr>
    </w:lvl>
    <w:lvl w:ilvl="5">
      <w:start w:val="1"/>
      <w:numFmt w:val="decimal"/>
      <w:lvlText w:val="%1.%2.%3.%4.%5.%6."/>
      <w:lvlJc w:val="left"/>
      <w:rPr>
        <w:b/>
        <w:i/>
      </w:rPr>
    </w:lvl>
    <w:lvl w:ilvl="6">
      <w:start w:val="1"/>
      <w:numFmt w:val="decimal"/>
      <w:lvlText w:val="%1.%2.%3.%4.%5.%6.%7."/>
      <w:lvlJc w:val="left"/>
      <w:rPr>
        <w:b/>
        <w:i/>
      </w:rPr>
    </w:lvl>
    <w:lvl w:ilvl="7">
      <w:start w:val="1"/>
      <w:numFmt w:val="decimal"/>
      <w:lvlText w:val="%1.%2.%3.%4.%5.%6.%7.%8."/>
      <w:lvlJc w:val="left"/>
      <w:rPr>
        <w:b/>
        <w:i/>
      </w:rPr>
    </w:lvl>
    <w:lvl w:ilvl="8">
      <w:start w:val="1"/>
      <w:numFmt w:val="decimal"/>
      <w:lvlText w:val="%1.%2.%3.%4.%5.%6.%7.%8.%9."/>
      <w:lvlJc w:val="left"/>
      <w:rPr>
        <w:b/>
        <w:i/>
      </w:rPr>
    </w:lvl>
  </w:abstractNum>
  <w:abstractNum w:abstractNumId="7">
    <w:nsid w:val="24724FED"/>
    <w:multiLevelType w:val="multilevel"/>
    <w:tmpl w:val="F6641C1C"/>
    <w:styleLink w:val="WWNum1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32"/>
        <w:szCs w:val="32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282E1A86"/>
    <w:multiLevelType w:val="multilevel"/>
    <w:tmpl w:val="761EFDD6"/>
    <w:styleLink w:val="WWNum5"/>
    <w:lvl w:ilvl="0">
      <w:numFmt w:val="bullet"/>
      <w:lvlText w:val="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29CB10CB"/>
    <w:multiLevelType w:val="multilevel"/>
    <w:tmpl w:val="C19064FE"/>
    <w:styleLink w:val="WWNum1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2BC721EA"/>
    <w:multiLevelType w:val="multilevel"/>
    <w:tmpl w:val="AB463530"/>
    <w:styleLink w:val="WWNum1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3A04C9B"/>
    <w:multiLevelType w:val="multilevel"/>
    <w:tmpl w:val="2A2402DE"/>
    <w:styleLink w:val="WWNum22"/>
    <w:lvl w:ilvl="0">
      <w:start w:val="11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>
    <w:nsid w:val="392C12D8"/>
    <w:multiLevelType w:val="multilevel"/>
    <w:tmpl w:val="474A76B6"/>
    <w:styleLink w:val="WWNum24"/>
    <w:lvl w:ilvl="0">
      <w:start w:val="11"/>
      <w:numFmt w:val="decimal"/>
      <w:lvlText w:val="%1."/>
      <w:lvlJc w:val="left"/>
      <w:rPr>
        <w:b/>
        <w:i/>
      </w:rPr>
    </w:lvl>
    <w:lvl w:ilvl="1">
      <w:start w:val="3"/>
      <w:numFmt w:val="decimal"/>
      <w:lvlText w:val="%1.%2."/>
      <w:lvlJc w:val="left"/>
      <w:rPr>
        <w:b/>
        <w:i/>
      </w:rPr>
    </w:lvl>
    <w:lvl w:ilvl="2">
      <w:start w:val="1"/>
      <w:numFmt w:val="decimal"/>
      <w:lvlText w:val="%1.%2.%3."/>
      <w:lvlJc w:val="left"/>
      <w:rPr>
        <w:b/>
        <w:i/>
      </w:rPr>
    </w:lvl>
    <w:lvl w:ilvl="3">
      <w:start w:val="1"/>
      <w:numFmt w:val="decimal"/>
      <w:lvlText w:val="%1.%2.%3.%4."/>
      <w:lvlJc w:val="left"/>
      <w:rPr>
        <w:b/>
        <w:i/>
      </w:rPr>
    </w:lvl>
    <w:lvl w:ilvl="4">
      <w:start w:val="1"/>
      <w:numFmt w:val="decimal"/>
      <w:lvlText w:val="%1.%2.%3.%4.%5."/>
      <w:lvlJc w:val="left"/>
      <w:rPr>
        <w:b/>
        <w:i/>
      </w:rPr>
    </w:lvl>
    <w:lvl w:ilvl="5">
      <w:start w:val="1"/>
      <w:numFmt w:val="decimal"/>
      <w:lvlText w:val="%1.%2.%3.%4.%5.%6."/>
      <w:lvlJc w:val="left"/>
      <w:rPr>
        <w:b/>
        <w:i/>
      </w:rPr>
    </w:lvl>
    <w:lvl w:ilvl="6">
      <w:start w:val="1"/>
      <w:numFmt w:val="decimal"/>
      <w:lvlText w:val="%1.%2.%3.%4.%5.%6.%7."/>
      <w:lvlJc w:val="left"/>
      <w:rPr>
        <w:b/>
        <w:i/>
      </w:rPr>
    </w:lvl>
    <w:lvl w:ilvl="7">
      <w:start w:val="1"/>
      <w:numFmt w:val="decimal"/>
      <w:lvlText w:val="%1.%2.%3.%4.%5.%6.%7.%8."/>
      <w:lvlJc w:val="left"/>
      <w:rPr>
        <w:b/>
        <w:i/>
      </w:rPr>
    </w:lvl>
    <w:lvl w:ilvl="8">
      <w:start w:val="1"/>
      <w:numFmt w:val="decimal"/>
      <w:lvlText w:val="%1.%2.%3.%4.%5.%6.%7.%8.%9."/>
      <w:lvlJc w:val="left"/>
      <w:rPr>
        <w:b/>
        <w:i/>
      </w:rPr>
    </w:lvl>
  </w:abstractNum>
  <w:abstractNum w:abstractNumId="13">
    <w:nsid w:val="40CA3AA4"/>
    <w:multiLevelType w:val="multilevel"/>
    <w:tmpl w:val="EB50E0C0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44F530F8"/>
    <w:multiLevelType w:val="multilevel"/>
    <w:tmpl w:val="B12ED99E"/>
    <w:styleLink w:val="WWNum8"/>
    <w:lvl w:ilvl="0">
      <w:numFmt w:val="bullet"/>
      <w:lvlText w:val="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5731400E"/>
    <w:multiLevelType w:val="multilevel"/>
    <w:tmpl w:val="241EF142"/>
    <w:styleLink w:val="WWNum3"/>
    <w:lvl w:ilvl="0">
      <w:start w:val="4"/>
      <w:numFmt w:val="decimal"/>
      <w:lvlText w:val="%1."/>
      <w:lvlJc w:val="left"/>
      <w:rPr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5F9B009B"/>
    <w:multiLevelType w:val="multilevel"/>
    <w:tmpl w:val="E376DB0C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62C32A56"/>
    <w:multiLevelType w:val="multilevel"/>
    <w:tmpl w:val="9A60FC98"/>
    <w:styleLink w:val="WWNum11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65E24FAA"/>
    <w:multiLevelType w:val="multilevel"/>
    <w:tmpl w:val="FD869628"/>
    <w:styleLink w:val="WWNum20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>
    <w:nsid w:val="6AAA4A57"/>
    <w:multiLevelType w:val="multilevel"/>
    <w:tmpl w:val="83B8A29C"/>
    <w:styleLink w:val="WWNum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6F073E04"/>
    <w:multiLevelType w:val="multilevel"/>
    <w:tmpl w:val="D72C50BA"/>
    <w:styleLink w:val="WWNum16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76A02459"/>
    <w:multiLevelType w:val="multilevel"/>
    <w:tmpl w:val="5B0E9606"/>
    <w:styleLink w:val="WWNum13"/>
    <w:lvl w:ilvl="0">
      <w:numFmt w:val="bullet"/>
      <w:lvlText w:val="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7849597D"/>
    <w:multiLevelType w:val="multilevel"/>
    <w:tmpl w:val="9A041CE2"/>
    <w:styleLink w:val="WWNum4"/>
    <w:lvl w:ilvl="0">
      <w:start w:val="1"/>
      <w:numFmt w:val="decimal"/>
      <w:lvlText w:val="%1."/>
      <w:lvlJc w:val="left"/>
      <w:rPr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7DE211F9"/>
    <w:multiLevelType w:val="multilevel"/>
    <w:tmpl w:val="789C549C"/>
    <w:styleLink w:val="WWNum18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22"/>
  </w:num>
  <w:num w:numId="5">
    <w:abstractNumId w:val="8"/>
  </w:num>
  <w:num w:numId="6">
    <w:abstractNumId w:val="16"/>
  </w:num>
  <w:num w:numId="7">
    <w:abstractNumId w:val="4"/>
  </w:num>
  <w:num w:numId="8">
    <w:abstractNumId w:val="14"/>
  </w:num>
  <w:num w:numId="9">
    <w:abstractNumId w:val="5"/>
  </w:num>
  <w:num w:numId="10">
    <w:abstractNumId w:val="3"/>
  </w:num>
  <w:num w:numId="11">
    <w:abstractNumId w:val="17"/>
  </w:num>
  <w:num w:numId="12">
    <w:abstractNumId w:val="1"/>
  </w:num>
  <w:num w:numId="13">
    <w:abstractNumId w:val="21"/>
  </w:num>
  <w:num w:numId="14">
    <w:abstractNumId w:val="2"/>
  </w:num>
  <w:num w:numId="15">
    <w:abstractNumId w:val="7"/>
  </w:num>
  <w:num w:numId="16">
    <w:abstractNumId w:val="20"/>
  </w:num>
  <w:num w:numId="17">
    <w:abstractNumId w:val="10"/>
  </w:num>
  <w:num w:numId="18">
    <w:abstractNumId w:val="23"/>
  </w:num>
  <w:num w:numId="19">
    <w:abstractNumId w:val="9"/>
  </w:num>
  <w:num w:numId="20">
    <w:abstractNumId w:val="18"/>
  </w:num>
  <w:num w:numId="21">
    <w:abstractNumId w:val="0"/>
  </w:num>
  <w:num w:numId="22">
    <w:abstractNumId w:val="11"/>
  </w:num>
  <w:num w:numId="23">
    <w:abstractNumId w:val="6"/>
  </w:num>
  <w:num w:numId="24">
    <w:abstractNumId w:val="12"/>
  </w:num>
  <w:num w:numId="25">
    <w:abstractNumId w:val="9"/>
    <w:lvlOverride w:ilvl="0">
      <w:startOverride w:val="1"/>
    </w:lvlOverride>
  </w:num>
  <w:num w:numId="26">
    <w:abstractNumId w:val="23"/>
    <w:lvlOverride w:ilvl="0"/>
  </w:num>
  <w:num w:numId="27">
    <w:abstractNumId w:val="10"/>
    <w:lvlOverride w:ilvl="0">
      <w:startOverride w:val="1"/>
    </w:lvlOverride>
  </w:num>
  <w:num w:numId="28">
    <w:abstractNumId w:val="20"/>
    <w:lvlOverride w:ilvl="0"/>
  </w:num>
  <w:num w:numId="29">
    <w:abstractNumId w:val="21"/>
    <w:lvlOverride w:ilvl="0"/>
  </w:num>
  <w:num w:numId="30">
    <w:abstractNumId w:val="1"/>
    <w:lvlOverride w:ilvl="0"/>
  </w:num>
  <w:num w:numId="31">
    <w:abstractNumId w:val="17"/>
    <w:lvlOverride w:ilvl="0"/>
  </w:num>
  <w:num w:numId="32">
    <w:abstractNumId w:val="3"/>
    <w:lvlOverride w:ilvl="0"/>
  </w:num>
  <w:num w:numId="33">
    <w:abstractNumId w:val="18"/>
    <w:lvlOverride w:ilvl="0">
      <w:startOverride w:val="6"/>
    </w:lvlOverride>
  </w:num>
  <w:num w:numId="34">
    <w:abstractNumId w:val="5"/>
    <w:lvlOverride w:ilvl="0"/>
  </w:num>
  <w:num w:numId="35">
    <w:abstractNumId w:val="14"/>
    <w:lvlOverride w:ilvl="0"/>
  </w:num>
  <w:num w:numId="36">
    <w:abstractNumId w:val="18"/>
    <w:lvlOverride w:ilvl="0">
      <w:startOverride w:val="6"/>
    </w:lvlOverride>
  </w:num>
  <w:num w:numId="37">
    <w:abstractNumId w:val="16"/>
    <w:lvlOverride w:ilvl="0">
      <w:startOverride w:val="1"/>
    </w:lvlOverride>
  </w:num>
  <w:num w:numId="38">
    <w:abstractNumId w:val="8"/>
    <w:lvlOverride w:ilvl="0"/>
  </w:num>
  <w:num w:numId="39">
    <w:abstractNumId w:val="22"/>
    <w:lvlOverride w:ilvl="0">
      <w:startOverride w:val="1"/>
    </w:lvlOverride>
  </w:num>
  <w:num w:numId="40">
    <w:abstractNumId w:val="15"/>
    <w:lvlOverride w:ilvl="0">
      <w:startOverride w:val="4"/>
    </w:lvlOverride>
  </w:num>
  <w:num w:numId="41">
    <w:abstractNumId w:val="0"/>
    <w:lvlOverride w:ilvl="0">
      <w:startOverride w:val="11"/>
    </w:lvlOverride>
  </w:num>
  <w:num w:numId="42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3FD9"/>
    <w:rsid w:val="00740A88"/>
    <w:rsid w:val="00BD05FE"/>
    <w:rsid w:val="00FB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Standard"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Standard"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Title"/>
    <w:basedOn w:val="Standard"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Standard"/>
    <w:pPr>
      <w:ind w:left="1167" w:hanging="360"/>
    </w:pPr>
  </w:style>
  <w:style w:type="paragraph" w:customStyle="1" w:styleId="TableParagraph">
    <w:name w:val="Table Paragraph"/>
    <w:basedOn w:val="Standard"/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a8">
    <w:name w:val="header"/>
    <w:basedOn w:val="Standard"/>
    <w:pPr>
      <w:tabs>
        <w:tab w:val="center" w:pos="4677"/>
        <w:tab w:val="right" w:pos="9355"/>
      </w:tabs>
    </w:p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Standard"/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sz w:val="16"/>
      <w:szCs w:val="16"/>
      <w:lang w:val="ru-RU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lang w:val="ru-RU"/>
    </w:rPr>
  </w:style>
  <w:style w:type="character" w:customStyle="1" w:styleId="ac">
    <w:name w:val="Нижний колонтитул Знак"/>
    <w:basedOn w:val="a0"/>
    <w:rPr>
      <w:rFonts w:ascii="Times New Roman" w:eastAsia="Times New Roman" w:hAnsi="Times New Roman" w:cs="Times New Roman"/>
      <w:lang w:val="ru-RU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spacing w:val="-1"/>
      <w:w w:val="100"/>
      <w:lang w:val="ru-RU" w:eastAsia="en-US" w:bidi="ar-SA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/>
      <w:bCs/>
      <w:i/>
      <w:iCs/>
      <w:spacing w:val="-6"/>
      <w:w w:val="100"/>
      <w:sz w:val="28"/>
      <w:szCs w:val="28"/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spacing w:val="0"/>
      <w:w w:val="100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spacing w:val="0"/>
      <w:w w:val="100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bCs/>
      <w:i/>
      <w:iCs/>
      <w:spacing w:val="0"/>
      <w:w w:val="100"/>
      <w:sz w:val="28"/>
      <w:szCs w:val="28"/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lang w:val="ru-RU" w:eastAsia="en-US" w:bidi="ar-SA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/>
      <w:bCs/>
      <w:i/>
      <w:iCs/>
      <w:w w:val="99"/>
      <w:sz w:val="32"/>
      <w:szCs w:val="32"/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b/>
      <w:bCs/>
      <w:i/>
      <w:iCs/>
      <w:spacing w:val="0"/>
      <w:w w:val="99"/>
      <w:sz w:val="32"/>
      <w:szCs w:val="32"/>
      <w:lang w:val="ru-RU" w:eastAsia="en-US" w:bidi="ar-SA"/>
    </w:rPr>
  </w:style>
  <w:style w:type="character" w:customStyle="1" w:styleId="ListLabel128">
    <w:name w:val="ListLabel 128"/>
    <w:rPr>
      <w:rFonts w:ascii="Times New Roman" w:eastAsia="Times New Roman" w:hAnsi="Times New Roman" w:cs="Times New Roman"/>
      <w:b/>
      <w:bCs/>
      <w:i/>
      <w:iCs/>
      <w:spacing w:val="0"/>
      <w:w w:val="99"/>
      <w:sz w:val="32"/>
      <w:szCs w:val="32"/>
      <w:lang w:val="ru-RU" w:eastAsia="en-US" w:bidi="ar-SA"/>
    </w:rPr>
  </w:style>
  <w:style w:type="character" w:customStyle="1" w:styleId="ListLabel129">
    <w:name w:val="ListLabel 129"/>
    <w:rPr>
      <w:rFonts w:ascii="Times New Roman" w:eastAsia="Times New Roman" w:hAnsi="Times New Roman" w:cs="Times New Roman"/>
      <w:b/>
      <w:bCs/>
      <w:i/>
      <w:iCs/>
      <w:w w:val="99"/>
      <w:sz w:val="32"/>
      <w:szCs w:val="32"/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b/>
      <w:bCs/>
      <w:i/>
      <w:iCs/>
      <w:spacing w:val="0"/>
      <w:w w:val="99"/>
      <w:sz w:val="32"/>
      <w:szCs w:val="32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b/>
      <w:i/>
    </w:rPr>
  </w:style>
  <w:style w:type="character" w:customStyle="1" w:styleId="ListLabel173">
    <w:name w:val="ListLabel 173"/>
    <w:rPr>
      <w:b/>
      <w:i/>
    </w:rPr>
  </w:style>
  <w:style w:type="character" w:customStyle="1" w:styleId="ListLabel174">
    <w:name w:val="ListLabel 174"/>
    <w:rPr>
      <w:b/>
      <w:i/>
    </w:rPr>
  </w:style>
  <w:style w:type="character" w:customStyle="1" w:styleId="ListLabel175">
    <w:name w:val="ListLabel 175"/>
    <w:rPr>
      <w:b/>
      <w:i/>
    </w:rPr>
  </w:style>
  <w:style w:type="character" w:customStyle="1" w:styleId="ListLabel176">
    <w:name w:val="ListLabel 176"/>
    <w:rPr>
      <w:b/>
      <w:i/>
    </w:rPr>
  </w:style>
  <w:style w:type="character" w:customStyle="1" w:styleId="ListLabel177">
    <w:name w:val="ListLabel 177"/>
    <w:rPr>
      <w:b/>
      <w:i/>
    </w:rPr>
  </w:style>
  <w:style w:type="character" w:customStyle="1" w:styleId="ListLabel178">
    <w:name w:val="ListLabel 178"/>
    <w:rPr>
      <w:b/>
      <w:i/>
    </w:rPr>
  </w:style>
  <w:style w:type="character" w:customStyle="1" w:styleId="ListLabel179">
    <w:name w:val="ListLabel 179"/>
    <w:rPr>
      <w:b/>
      <w:i/>
    </w:rPr>
  </w:style>
  <w:style w:type="character" w:customStyle="1" w:styleId="ListLabel180">
    <w:name w:val="ListLabel 180"/>
    <w:rPr>
      <w:b/>
      <w:i/>
    </w:rPr>
  </w:style>
  <w:style w:type="character" w:customStyle="1" w:styleId="ListLabel181">
    <w:name w:val="ListLabel 181"/>
    <w:rPr>
      <w:b/>
      <w:i/>
    </w:rPr>
  </w:style>
  <w:style w:type="character" w:customStyle="1" w:styleId="ListLabel182">
    <w:name w:val="ListLabel 182"/>
    <w:rPr>
      <w:b/>
      <w:i/>
    </w:rPr>
  </w:style>
  <w:style w:type="character" w:customStyle="1" w:styleId="ListLabel183">
    <w:name w:val="ListLabel 183"/>
    <w:rPr>
      <w:b/>
      <w:i/>
    </w:rPr>
  </w:style>
  <w:style w:type="character" w:customStyle="1" w:styleId="ListLabel184">
    <w:name w:val="ListLabel 184"/>
    <w:rPr>
      <w:b/>
      <w:i/>
    </w:rPr>
  </w:style>
  <w:style w:type="character" w:customStyle="1" w:styleId="ListLabel185">
    <w:name w:val="ListLabel 185"/>
    <w:rPr>
      <w:b/>
      <w:i/>
    </w:rPr>
  </w:style>
  <w:style w:type="character" w:customStyle="1" w:styleId="ListLabel186">
    <w:name w:val="ListLabel 186"/>
    <w:rPr>
      <w:b/>
      <w:i/>
    </w:rPr>
  </w:style>
  <w:style w:type="character" w:customStyle="1" w:styleId="ListLabel187">
    <w:name w:val="ListLabel 187"/>
    <w:rPr>
      <w:b/>
      <w:i/>
    </w:rPr>
  </w:style>
  <w:style w:type="character" w:customStyle="1" w:styleId="ListLabel188">
    <w:name w:val="ListLabel 188"/>
    <w:rPr>
      <w:b/>
      <w:i/>
    </w:rPr>
  </w:style>
  <w:style w:type="character" w:customStyle="1" w:styleId="ListLabel189">
    <w:name w:val="ListLabel 189"/>
    <w:rPr>
      <w:b/>
      <w:i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Standard"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Standard"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Title"/>
    <w:basedOn w:val="Standard"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Standard"/>
    <w:pPr>
      <w:ind w:left="1167" w:hanging="360"/>
    </w:pPr>
  </w:style>
  <w:style w:type="paragraph" w:customStyle="1" w:styleId="TableParagraph">
    <w:name w:val="Table Paragraph"/>
    <w:basedOn w:val="Standard"/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a8">
    <w:name w:val="header"/>
    <w:basedOn w:val="Standard"/>
    <w:pPr>
      <w:tabs>
        <w:tab w:val="center" w:pos="4677"/>
        <w:tab w:val="right" w:pos="9355"/>
      </w:tabs>
    </w:p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Standard"/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sz w:val="16"/>
      <w:szCs w:val="16"/>
      <w:lang w:val="ru-RU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lang w:val="ru-RU"/>
    </w:rPr>
  </w:style>
  <w:style w:type="character" w:customStyle="1" w:styleId="ac">
    <w:name w:val="Нижний колонтитул Знак"/>
    <w:basedOn w:val="a0"/>
    <w:rPr>
      <w:rFonts w:ascii="Times New Roman" w:eastAsia="Times New Roman" w:hAnsi="Times New Roman" w:cs="Times New Roman"/>
      <w:lang w:val="ru-RU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spacing w:val="-1"/>
      <w:w w:val="100"/>
      <w:lang w:val="ru-RU" w:eastAsia="en-US" w:bidi="ar-SA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/>
      <w:bCs/>
      <w:i/>
      <w:iCs/>
      <w:spacing w:val="-6"/>
      <w:w w:val="100"/>
      <w:sz w:val="28"/>
      <w:szCs w:val="28"/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spacing w:val="0"/>
      <w:w w:val="100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spacing w:val="0"/>
      <w:w w:val="100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bCs/>
      <w:i/>
      <w:iCs/>
      <w:spacing w:val="0"/>
      <w:w w:val="100"/>
      <w:sz w:val="28"/>
      <w:szCs w:val="28"/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lang w:val="ru-RU" w:eastAsia="en-US" w:bidi="ar-SA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/>
      <w:bCs/>
      <w:i/>
      <w:iCs/>
      <w:w w:val="99"/>
      <w:sz w:val="32"/>
      <w:szCs w:val="32"/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b/>
      <w:bCs/>
      <w:i/>
      <w:iCs/>
      <w:spacing w:val="0"/>
      <w:w w:val="99"/>
      <w:sz w:val="32"/>
      <w:szCs w:val="32"/>
      <w:lang w:val="ru-RU" w:eastAsia="en-US" w:bidi="ar-SA"/>
    </w:rPr>
  </w:style>
  <w:style w:type="character" w:customStyle="1" w:styleId="ListLabel128">
    <w:name w:val="ListLabel 128"/>
    <w:rPr>
      <w:rFonts w:ascii="Times New Roman" w:eastAsia="Times New Roman" w:hAnsi="Times New Roman" w:cs="Times New Roman"/>
      <w:b/>
      <w:bCs/>
      <w:i/>
      <w:iCs/>
      <w:spacing w:val="0"/>
      <w:w w:val="99"/>
      <w:sz w:val="32"/>
      <w:szCs w:val="32"/>
      <w:lang w:val="ru-RU" w:eastAsia="en-US" w:bidi="ar-SA"/>
    </w:rPr>
  </w:style>
  <w:style w:type="character" w:customStyle="1" w:styleId="ListLabel129">
    <w:name w:val="ListLabel 129"/>
    <w:rPr>
      <w:rFonts w:ascii="Times New Roman" w:eastAsia="Times New Roman" w:hAnsi="Times New Roman" w:cs="Times New Roman"/>
      <w:b/>
      <w:bCs/>
      <w:i/>
      <w:iCs/>
      <w:w w:val="99"/>
      <w:sz w:val="32"/>
      <w:szCs w:val="32"/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b/>
      <w:bCs/>
      <w:i/>
      <w:iCs/>
      <w:spacing w:val="0"/>
      <w:w w:val="99"/>
      <w:sz w:val="32"/>
      <w:szCs w:val="32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b/>
      <w:i/>
    </w:rPr>
  </w:style>
  <w:style w:type="character" w:customStyle="1" w:styleId="ListLabel173">
    <w:name w:val="ListLabel 173"/>
    <w:rPr>
      <w:b/>
      <w:i/>
    </w:rPr>
  </w:style>
  <w:style w:type="character" w:customStyle="1" w:styleId="ListLabel174">
    <w:name w:val="ListLabel 174"/>
    <w:rPr>
      <w:b/>
      <w:i/>
    </w:rPr>
  </w:style>
  <w:style w:type="character" w:customStyle="1" w:styleId="ListLabel175">
    <w:name w:val="ListLabel 175"/>
    <w:rPr>
      <w:b/>
      <w:i/>
    </w:rPr>
  </w:style>
  <w:style w:type="character" w:customStyle="1" w:styleId="ListLabel176">
    <w:name w:val="ListLabel 176"/>
    <w:rPr>
      <w:b/>
      <w:i/>
    </w:rPr>
  </w:style>
  <w:style w:type="character" w:customStyle="1" w:styleId="ListLabel177">
    <w:name w:val="ListLabel 177"/>
    <w:rPr>
      <w:b/>
      <w:i/>
    </w:rPr>
  </w:style>
  <w:style w:type="character" w:customStyle="1" w:styleId="ListLabel178">
    <w:name w:val="ListLabel 178"/>
    <w:rPr>
      <w:b/>
      <w:i/>
    </w:rPr>
  </w:style>
  <w:style w:type="character" w:customStyle="1" w:styleId="ListLabel179">
    <w:name w:val="ListLabel 179"/>
    <w:rPr>
      <w:b/>
      <w:i/>
    </w:rPr>
  </w:style>
  <w:style w:type="character" w:customStyle="1" w:styleId="ListLabel180">
    <w:name w:val="ListLabel 180"/>
    <w:rPr>
      <w:b/>
      <w:i/>
    </w:rPr>
  </w:style>
  <w:style w:type="character" w:customStyle="1" w:styleId="ListLabel181">
    <w:name w:val="ListLabel 181"/>
    <w:rPr>
      <w:b/>
      <w:i/>
    </w:rPr>
  </w:style>
  <w:style w:type="character" w:customStyle="1" w:styleId="ListLabel182">
    <w:name w:val="ListLabel 182"/>
    <w:rPr>
      <w:b/>
      <w:i/>
    </w:rPr>
  </w:style>
  <w:style w:type="character" w:customStyle="1" w:styleId="ListLabel183">
    <w:name w:val="ListLabel 183"/>
    <w:rPr>
      <w:b/>
      <w:i/>
    </w:rPr>
  </w:style>
  <w:style w:type="character" w:customStyle="1" w:styleId="ListLabel184">
    <w:name w:val="ListLabel 184"/>
    <w:rPr>
      <w:b/>
      <w:i/>
    </w:rPr>
  </w:style>
  <w:style w:type="character" w:customStyle="1" w:styleId="ListLabel185">
    <w:name w:val="ListLabel 185"/>
    <w:rPr>
      <w:b/>
      <w:i/>
    </w:rPr>
  </w:style>
  <w:style w:type="character" w:customStyle="1" w:styleId="ListLabel186">
    <w:name w:val="ListLabel 186"/>
    <w:rPr>
      <w:b/>
      <w:i/>
    </w:rPr>
  </w:style>
  <w:style w:type="character" w:customStyle="1" w:styleId="ListLabel187">
    <w:name w:val="ListLabel 187"/>
    <w:rPr>
      <w:b/>
      <w:i/>
    </w:rPr>
  </w:style>
  <w:style w:type="character" w:customStyle="1" w:styleId="ListLabel188">
    <w:name w:val="ListLabel 188"/>
    <w:rPr>
      <w:b/>
      <w:i/>
    </w:rPr>
  </w:style>
  <w:style w:type="character" w:customStyle="1" w:styleId="ListLabel189">
    <w:name w:val="ListLabel 189"/>
    <w:rPr>
      <w:b/>
      <w:i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hyperlink" Target="http://www.consultant.ru/document/cons_doc_LAW_61798/" TargetMode="External"/><Relationship Id="rId26" Type="http://schemas.openxmlformats.org/officeDocument/2006/relationships/hyperlink" Target="http://www.consultant.ru/document/cons_doc_LAW_61798/" TargetMode="External"/><Relationship Id="rId39" Type="http://schemas.openxmlformats.org/officeDocument/2006/relationships/hyperlink" Target="http://znanium.com/catalog/product/895886(&#1076;&#1072;&#1090;&#1072;" TargetMode="External"/><Relationship Id="rId21" Type="http://schemas.openxmlformats.org/officeDocument/2006/relationships/hyperlink" Target="http://www.consultant.ru/document/cons_doc_LAW_61798/" TargetMode="External"/><Relationship Id="rId34" Type="http://schemas.openxmlformats.org/officeDocument/2006/relationships/hyperlink" Target="http://znanium.com/catalog/product/916078(&#1076;&#1072;&#1090;&#1072;" TargetMode="External"/><Relationship Id="rId42" Type="http://schemas.openxmlformats.org/officeDocument/2006/relationships/hyperlink" Target="http://znanium.com/catalog/product/925839" TargetMode="External"/><Relationship Id="rId47" Type="http://schemas.openxmlformats.org/officeDocument/2006/relationships/hyperlink" Target="http://elib.fa.ru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intuit.ru/studies/professional_skill_improvements/16295/info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hyperlink" Target="http://www.consultant.ru/document/cons_doc_LAW_61798/" TargetMode="External"/><Relationship Id="rId29" Type="http://schemas.openxmlformats.org/officeDocument/2006/relationships/hyperlink" Target="http://www.consultant.ru/document/cons_doc_LAW_61798/" TargetMode="External"/><Relationship Id="rId41" Type="http://schemas.openxmlformats.org/officeDocument/2006/relationships/hyperlink" Target="http://znanium.com/catalog/product/895886(&#1076;&#1072;&#1090;&#1072;" TargetMode="External"/><Relationship Id="rId54" Type="http://schemas.openxmlformats.org/officeDocument/2006/relationships/hyperlink" Target="http://biblioclub.ru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consultant.ru/document/cons_doc_LAW_61798/" TargetMode="External"/><Relationship Id="rId32" Type="http://schemas.openxmlformats.org/officeDocument/2006/relationships/hyperlink" Target="http://www.consultant.ru/document/cons_doc_LAW_61798/" TargetMode="External"/><Relationship Id="rId37" Type="http://schemas.openxmlformats.org/officeDocument/2006/relationships/hyperlink" Target="http://znanium.com/catalog/product/895886(&#1076;&#1072;&#1090;&#1072;" TargetMode="External"/><Relationship Id="rId40" Type="http://schemas.openxmlformats.org/officeDocument/2006/relationships/hyperlink" Target="http://znanium.com/catalog/product/895886(&#1076;&#1072;&#1090;&#1072;" TargetMode="External"/><Relationship Id="rId45" Type="http://schemas.openxmlformats.org/officeDocument/2006/relationships/hyperlink" Target="http://www.cio.ru/" TargetMode="External"/><Relationship Id="rId53" Type="http://schemas.openxmlformats.org/officeDocument/2006/relationships/hyperlink" Target="http://lib.alpinadigital.ru/" TargetMode="External"/><Relationship Id="rId58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yperlink" Target="http://www.consultant.ru/document/cons_doc_LAW_61798/" TargetMode="External"/><Relationship Id="rId28" Type="http://schemas.openxmlformats.org/officeDocument/2006/relationships/hyperlink" Target="http://www.consultant.ru/document/cons_doc_LAW_61798/" TargetMode="External"/><Relationship Id="rId36" Type="http://schemas.openxmlformats.org/officeDocument/2006/relationships/hyperlink" Target="http://znanium.com/catalog/product/1020713" TargetMode="External"/><Relationship Id="rId49" Type="http://schemas.openxmlformats.org/officeDocument/2006/relationships/hyperlink" Target="http://www.book.ru/" TargetMode="External"/><Relationship Id="rId57" Type="http://schemas.openxmlformats.org/officeDocument/2006/relationships/hyperlink" Target="http://www.skrin.ru/" TargetMode="External"/><Relationship Id="rId61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31" Type="http://schemas.openxmlformats.org/officeDocument/2006/relationships/hyperlink" Target="http://www.consultant.ru/document/cons_doc_LAW_61798/" TargetMode="External"/><Relationship Id="rId44" Type="http://schemas.openxmlformats.org/officeDocument/2006/relationships/footer" Target="footer12.xml"/><Relationship Id="rId52" Type="http://schemas.openxmlformats.org/officeDocument/2006/relationships/hyperlink" Target="http://www.cio.ru/" TargetMode="External"/><Relationship Id="rId60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://www.consultant.ru/document/cons_doc_LAW_61798/" TargetMode="External"/><Relationship Id="rId27" Type="http://schemas.openxmlformats.org/officeDocument/2006/relationships/hyperlink" Target="http://www.consultant.ru/document/cons_doc_LAW_61798/" TargetMode="External"/><Relationship Id="rId30" Type="http://schemas.openxmlformats.org/officeDocument/2006/relationships/hyperlink" Target="http://www.consultant.ru/document/cons_doc_LAW_61798/" TargetMode="External"/><Relationship Id="rId35" Type="http://schemas.openxmlformats.org/officeDocument/2006/relationships/hyperlink" Target="http://znanium.com/catalog/product/916078(&#1076;&#1072;&#1090;&#1072;" TargetMode="External"/><Relationship Id="rId43" Type="http://schemas.openxmlformats.org/officeDocument/2006/relationships/hyperlink" Target="http://znanium.com/catalog/product/925839" TargetMode="External"/><Relationship Id="rId48" Type="http://schemas.openxmlformats.org/officeDocument/2006/relationships/hyperlink" Target="http://library.fa.ru/files/elibfa.pdf" TargetMode="External"/><Relationship Id="rId56" Type="http://schemas.openxmlformats.org/officeDocument/2006/relationships/hyperlink" Target="http://www.intuit.ru/studies/professional_skill_improvements/16295/info" TargetMode="External"/><Relationship Id="rId8" Type="http://schemas.openxmlformats.org/officeDocument/2006/relationships/footer" Target="footer1.xml"/><Relationship Id="rId51" Type="http://schemas.openxmlformats.org/officeDocument/2006/relationships/hyperlink" Target="http://elibrary.ru/" TargetMode="External"/><Relationship Id="rId3" Type="http://schemas.microsoft.com/office/2007/relationships/stylesWithEffects" Target="stylesWithEffect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yperlink" Target="http://www.consultant.ru/document/cons_doc_LAW_61798/" TargetMode="External"/><Relationship Id="rId33" Type="http://schemas.openxmlformats.org/officeDocument/2006/relationships/hyperlink" Target="https://base.garant.ru/72190282/" TargetMode="External"/><Relationship Id="rId38" Type="http://schemas.openxmlformats.org/officeDocument/2006/relationships/hyperlink" Target="http://znanium.com/catalog/product/895886(&#1076;&#1072;&#1090;&#1072;" TargetMode="External"/><Relationship Id="rId46" Type="http://schemas.openxmlformats.org/officeDocument/2006/relationships/hyperlink" Target="http://www.cio.ru/" TargetMode="External"/><Relationship Id="rId59" Type="http://schemas.openxmlformats.org/officeDocument/2006/relationships/hyperlink" Target="http://www.iteam.ru/publications/strateg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5173</Words>
  <Characters>29492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Булдашов</dc:creator>
  <cp:lastModifiedBy>Преподаватель</cp:lastModifiedBy>
  <cp:revision>1</cp:revision>
  <dcterms:created xsi:type="dcterms:W3CDTF">2023-01-12T13:16:00Z</dcterms:created>
  <dcterms:modified xsi:type="dcterms:W3CDTF">2023-10-17T06:49:00Z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2022-05-26T00:00:00Z</vt:filetime>
  </property>
  <property fmtid="{D5CDD505-2E9C-101B-9397-08002B2CF9AE}" pid="4" name="Creator">
    <vt:lpwstr>ABBYY FineReader 15</vt:lpwstr>
  </property>
  <property fmtid="{D5CDD505-2E9C-101B-9397-08002B2CF9AE}" pid="5" name="LastSaved">
    <vt:filetime>2022-12-25T00:00:00Z</vt:filetime>
  </property>
</Properties>
</file>